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9BFF3" w14:textId="10F1C68E" w:rsidR="00194904" w:rsidRPr="0076572B" w:rsidRDefault="0076572B" w:rsidP="00194904">
      <w:pPr>
        <w:rPr>
          <w:rFonts w:ascii="Abadi MT Condensed Extra Bold" w:hAnsi="Abadi MT Condensed Extra Bold"/>
          <w:sz w:val="52"/>
          <w:szCs w:val="52"/>
        </w:rPr>
      </w:pPr>
      <w:r w:rsidRPr="0076572B">
        <w:rPr>
          <w:rFonts w:ascii="Abadi MT Condensed Extra Bold" w:hAnsi="Abadi MT Condensed Extra Bold"/>
          <w:sz w:val="52"/>
          <w:szCs w:val="52"/>
        </w:rPr>
        <w:t>Materials Practice Test</w:t>
      </w:r>
    </w:p>
    <w:p w14:paraId="3EC58CD1" w14:textId="336D9CF4" w:rsidR="00194904" w:rsidRDefault="0076572B" w:rsidP="00194904">
      <w:r w:rsidRPr="0076572B">
        <w:rPr>
          <w:b/>
        </w:rPr>
        <w:t xml:space="preserve">1. </w:t>
      </w:r>
      <w:r w:rsidR="00194904">
        <w:t>Describe the action of charged particles, such as Al</w:t>
      </w:r>
      <w:r w:rsidR="00194904" w:rsidRPr="0076572B">
        <w:rPr>
          <w:vertAlign w:val="superscript"/>
        </w:rPr>
        <w:t>3+</w:t>
      </w:r>
      <w:r w:rsidR="00194904">
        <w:t xml:space="preserve"> in the water treatment process of flocculation</w:t>
      </w:r>
    </w:p>
    <w:p w14:paraId="3BB808F7" w14:textId="77777777" w:rsidR="00194904" w:rsidRDefault="00194904" w:rsidP="00194904"/>
    <w:p w14:paraId="27BCD00B" w14:textId="265AFA99" w:rsidR="0076572B" w:rsidRPr="00BD313F" w:rsidRDefault="008E1F69" w:rsidP="00194904">
      <w:pPr>
        <w:rPr>
          <w:i/>
          <w:color w:val="FF0000"/>
        </w:rPr>
      </w:pPr>
      <w:r w:rsidRPr="00BD313F">
        <w:rPr>
          <w:i/>
          <w:color w:val="FF0000"/>
        </w:rPr>
        <w:t>Negatively charged particles present in water, such as clay, will not settle out</w:t>
      </w:r>
      <w:r w:rsidR="00BD313F" w:rsidRPr="00BD313F">
        <w:rPr>
          <w:i/>
          <w:color w:val="FF0000"/>
        </w:rPr>
        <w:t xml:space="preserve"> due to their solubility</w:t>
      </w:r>
      <w:r w:rsidR="00F13C02">
        <w:rPr>
          <w:i/>
          <w:color w:val="FF0000"/>
        </w:rPr>
        <w:t>, due to forming ion-dipole bonds with water</w:t>
      </w:r>
      <w:r w:rsidR="00BD313F" w:rsidRPr="00BD313F">
        <w:rPr>
          <w:i/>
          <w:color w:val="FF0000"/>
        </w:rPr>
        <w:t xml:space="preserve"> and the repulsion between particles from the negative charge. Flocculation adds highly positive cations to the water. These cations electrostatically attract the anions present, bringing them together into larger, neutral, insoluble molecules that will settle out of the water.</w:t>
      </w:r>
    </w:p>
    <w:p w14:paraId="1E3CB9CF" w14:textId="77777777" w:rsidR="00194904" w:rsidRDefault="00194904" w:rsidP="00194904"/>
    <w:p w14:paraId="1AB0F805" w14:textId="0F2B198E" w:rsidR="00194904" w:rsidRDefault="0076572B" w:rsidP="00194904">
      <w:r w:rsidRPr="0076572B">
        <w:rPr>
          <w:b/>
        </w:rPr>
        <w:t xml:space="preserve">2. </w:t>
      </w:r>
      <w:r w:rsidR="00194904">
        <w:t xml:space="preserve">A soap molecule </w:t>
      </w:r>
      <w:proofErr w:type="gramStart"/>
      <w:r w:rsidR="00194904">
        <w:t>CH</w:t>
      </w:r>
      <w:r w:rsidR="00194904" w:rsidRPr="0076572B">
        <w:rPr>
          <w:vertAlign w:val="subscript"/>
        </w:rPr>
        <w:t>3</w:t>
      </w:r>
      <w:r w:rsidR="00194904">
        <w:t>(</w:t>
      </w:r>
      <w:proofErr w:type="gramEnd"/>
      <w:r w:rsidR="00194904">
        <w:t>CH</w:t>
      </w:r>
      <w:r w:rsidR="00194904" w:rsidRPr="0076572B">
        <w:rPr>
          <w:vertAlign w:val="subscript"/>
        </w:rPr>
        <w:t>2</w:t>
      </w:r>
      <w:r w:rsidR="00194904">
        <w:t>)</w:t>
      </w:r>
      <w:r w:rsidR="00194904" w:rsidRPr="0076572B">
        <w:rPr>
          <w:vertAlign w:val="subscript"/>
        </w:rPr>
        <w:t>4</w:t>
      </w:r>
      <w:r w:rsidR="00194904">
        <w:t>CHCH(CH</w:t>
      </w:r>
      <w:r w:rsidR="00194904" w:rsidRPr="0076572B">
        <w:rPr>
          <w:vertAlign w:val="subscript"/>
        </w:rPr>
        <w:t>2</w:t>
      </w:r>
      <w:r w:rsidR="00194904">
        <w:t>)</w:t>
      </w:r>
      <w:r w:rsidR="00194904" w:rsidRPr="0076572B">
        <w:rPr>
          <w:vertAlign w:val="subscript"/>
        </w:rPr>
        <w:t>6</w:t>
      </w:r>
      <w:r w:rsidR="00194904">
        <w:t>COO</w:t>
      </w:r>
      <w:r w:rsidR="00194904" w:rsidRPr="0076572B">
        <w:rPr>
          <w:vertAlign w:val="superscript"/>
        </w:rPr>
        <w:t>-</w:t>
      </w:r>
      <w:r w:rsidR="00194904">
        <w:t xml:space="preserve"> was produced from a triglyceride</w:t>
      </w:r>
    </w:p>
    <w:p w14:paraId="122785AD" w14:textId="77777777" w:rsidR="00194904" w:rsidRDefault="00194904" w:rsidP="00194904"/>
    <w:p w14:paraId="113FF79F" w14:textId="77777777" w:rsidR="00194904" w:rsidRDefault="00194904" w:rsidP="00194904">
      <w:pPr>
        <w:pStyle w:val="ListParagraph"/>
        <w:numPr>
          <w:ilvl w:val="0"/>
          <w:numId w:val="3"/>
        </w:numPr>
      </w:pPr>
      <w:r>
        <w:t>Draw the structure of this triglyceride</w:t>
      </w:r>
    </w:p>
    <w:p w14:paraId="0F885CE9" w14:textId="77777777" w:rsidR="0076572B" w:rsidRPr="00BD313F" w:rsidRDefault="0076572B" w:rsidP="0076572B">
      <w:pPr>
        <w:rPr>
          <w:i/>
        </w:rPr>
      </w:pPr>
    </w:p>
    <w:p w14:paraId="7E939941" w14:textId="6D719511" w:rsidR="0076572B" w:rsidRPr="00BD313F" w:rsidRDefault="00BD313F" w:rsidP="00BD313F">
      <w:pPr>
        <w:ind w:left="1080"/>
        <w:rPr>
          <w:i/>
          <w:color w:val="FF0000"/>
        </w:rPr>
      </w:pPr>
      <w:proofErr w:type="gramStart"/>
      <w:r w:rsidRPr="00BD313F">
        <w:rPr>
          <w:i/>
          <w:color w:val="FF0000"/>
        </w:rPr>
        <w:t>CH</w:t>
      </w:r>
      <w:r w:rsidRPr="00BD313F">
        <w:rPr>
          <w:i/>
          <w:color w:val="FF0000"/>
          <w:vertAlign w:val="subscript"/>
        </w:rPr>
        <w:t>3</w:t>
      </w:r>
      <w:r w:rsidRPr="00BD313F">
        <w:rPr>
          <w:i/>
          <w:color w:val="FF0000"/>
        </w:rPr>
        <w:t>(</w:t>
      </w:r>
      <w:proofErr w:type="gramEnd"/>
      <w:r w:rsidRPr="00BD313F">
        <w:rPr>
          <w:i/>
          <w:color w:val="FF0000"/>
        </w:rPr>
        <w:t>CH</w:t>
      </w:r>
      <w:r w:rsidRPr="00BD313F">
        <w:rPr>
          <w:i/>
          <w:color w:val="FF0000"/>
          <w:vertAlign w:val="subscript"/>
        </w:rPr>
        <w:t>2</w:t>
      </w:r>
      <w:r w:rsidRPr="00BD313F">
        <w:rPr>
          <w:i/>
          <w:color w:val="FF0000"/>
        </w:rPr>
        <w:t>)</w:t>
      </w:r>
      <w:r w:rsidRPr="00BD313F">
        <w:rPr>
          <w:i/>
          <w:color w:val="FF0000"/>
          <w:vertAlign w:val="subscript"/>
        </w:rPr>
        <w:t>4</w:t>
      </w:r>
      <w:r w:rsidRPr="00BD313F">
        <w:rPr>
          <w:i/>
          <w:color w:val="FF0000"/>
        </w:rPr>
        <w:t>CHCH(CH</w:t>
      </w:r>
      <w:r w:rsidRPr="00BD313F">
        <w:rPr>
          <w:i/>
          <w:color w:val="FF0000"/>
          <w:vertAlign w:val="subscript"/>
        </w:rPr>
        <w:t>2</w:t>
      </w:r>
      <w:r w:rsidRPr="00BD313F">
        <w:rPr>
          <w:i/>
          <w:color w:val="FF0000"/>
        </w:rPr>
        <w:t>)</w:t>
      </w:r>
      <w:r w:rsidRPr="00BD313F">
        <w:rPr>
          <w:i/>
          <w:color w:val="FF0000"/>
          <w:vertAlign w:val="subscript"/>
        </w:rPr>
        <w:t>6</w:t>
      </w:r>
      <w:r w:rsidRPr="00BD313F">
        <w:rPr>
          <w:i/>
          <w:color w:val="FF0000"/>
        </w:rPr>
        <w:t>COO-CH2</w:t>
      </w:r>
    </w:p>
    <w:p w14:paraId="7F6B52AA" w14:textId="3970A955" w:rsidR="0076572B" w:rsidRPr="00BD313F" w:rsidRDefault="00BD313F" w:rsidP="0076572B">
      <w:pPr>
        <w:rPr>
          <w:color w:val="FF0000"/>
        </w:rPr>
      </w:pPr>
      <w:r w:rsidRPr="00BD313F">
        <w:rPr>
          <w:i/>
          <w:color w:val="FF0000"/>
        </w:rPr>
        <w:tab/>
      </w:r>
      <w:r w:rsidRPr="00BD313F">
        <w:rPr>
          <w:i/>
          <w:color w:val="FF0000"/>
        </w:rPr>
        <w:tab/>
      </w:r>
      <w:r w:rsidRPr="00BD313F">
        <w:rPr>
          <w:i/>
          <w:color w:val="FF0000"/>
        </w:rPr>
        <w:tab/>
      </w:r>
      <w:r w:rsidRPr="00BD313F">
        <w:rPr>
          <w:i/>
          <w:color w:val="FF0000"/>
        </w:rPr>
        <w:tab/>
      </w:r>
      <w:r w:rsidRPr="00BD313F">
        <w:rPr>
          <w:i/>
          <w:color w:val="FF0000"/>
        </w:rPr>
        <w:tab/>
        <w:t xml:space="preserve">      </w:t>
      </w:r>
      <w:r w:rsidRPr="00BD313F">
        <w:rPr>
          <w:color w:val="FF0000"/>
        </w:rPr>
        <w:t xml:space="preserve"> |</w:t>
      </w:r>
    </w:p>
    <w:p w14:paraId="60309247" w14:textId="3B8F4140" w:rsidR="00BD313F" w:rsidRPr="00BD313F" w:rsidRDefault="00BD313F" w:rsidP="00BD313F">
      <w:pPr>
        <w:ind w:left="1080"/>
        <w:rPr>
          <w:i/>
          <w:color w:val="FF0000"/>
        </w:rPr>
      </w:pPr>
      <w:proofErr w:type="gramStart"/>
      <w:r w:rsidRPr="00BD313F">
        <w:rPr>
          <w:i/>
          <w:color w:val="FF0000"/>
        </w:rPr>
        <w:t>CH</w:t>
      </w:r>
      <w:r w:rsidRPr="00BD313F">
        <w:rPr>
          <w:i/>
          <w:color w:val="FF0000"/>
          <w:vertAlign w:val="subscript"/>
        </w:rPr>
        <w:t>3</w:t>
      </w:r>
      <w:r w:rsidRPr="00BD313F">
        <w:rPr>
          <w:i/>
          <w:color w:val="FF0000"/>
        </w:rPr>
        <w:t>(</w:t>
      </w:r>
      <w:proofErr w:type="gramEnd"/>
      <w:r w:rsidRPr="00BD313F">
        <w:rPr>
          <w:i/>
          <w:color w:val="FF0000"/>
        </w:rPr>
        <w:t>CH</w:t>
      </w:r>
      <w:r w:rsidRPr="00BD313F">
        <w:rPr>
          <w:i/>
          <w:color w:val="FF0000"/>
          <w:vertAlign w:val="subscript"/>
        </w:rPr>
        <w:t>2</w:t>
      </w:r>
      <w:r w:rsidRPr="00BD313F">
        <w:rPr>
          <w:i/>
          <w:color w:val="FF0000"/>
        </w:rPr>
        <w:t>)</w:t>
      </w:r>
      <w:r w:rsidRPr="00BD313F">
        <w:rPr>
          <w:i/>
          <w:color w:val="FF0000"/>
          <w:vertAlign w:val="subscript"/>
        </w:rPr>
        <w:t>4</w:t>
      </w:r>
      <w:r w:rsidRPr="00BD313F">
        <w:rPr>
          <w:i/>
          <w:color w:val="FF0000"/>
        </w:rPr>
        <w:t>CHCH(CH</w:t>
      </w:r>
      <w:r w:rsidRPr="00BD313F">
        <w:rPr>
          <w:i/>
          <w:color w:val="FF0000"/>
          <w:vertAlign w:val="subscript"/>
        </w:rPr>
        <w:t>2</w:t>
      </w:r>
      <w:r w:rsidRPr="00BD313F">
        <w:rPr>
          <w:i/>
          <w:color w:val="FF0000"/>
        </w:rPr>
        <w:t>)</w:t>
      </w:r>
      <w:r w:rsidRPr="00BD313F">
        <w:rPr>
          <w:i/>
          <w:color w:val="FF0000"/>
          <w:vertAlign w:val="subscript"/>
        </w:rPr>
        <w:t>6</w:t>
      </w:r>
      <w:r w:rsidRPr="00BD313F">
        <w:rPr>
          <w:i/>
          <w:color w:val="FF0000"/>
        </w:rPr>
        <w:t>COO-CH</w:t>
      </w:r>
    </w:p>
    <w:p w14:paraId="534F2DEE" w14:textId="438EF0D4" w:rsidR="0076572B" w:rsidRPr="00BD313F" w:rsidRDefault="00BD313F" w:rsidP="0076572B">
      <w:pPr>
        <w:rPr>
          <w:color w:val="FF0000"/>
        </w:rPr>
      </w:pPr>
      <w:r w:rsidRPr="00BD313F">
        <w:rPr>
          <w:i/>
          <w:color w:val="FF0000"/>
        </w:rPr>
        <w:tab/>
      </w:r>
      <w:r w:rsidRPr="00BD313F">
        <w:rPr>
          <w:i/>
          <w:color w:val="FF0000"/>
        </w:rPr>
        <w:tab/>
      </w:r>
      <w:r w:rsidRPr="00BD313F">
        <w:rPr>
          <w:i/>
          <w:color w:val="FF0000"/>
        </w:rPr>
        <w:tab/>
      </w:r>
      <w:r w:rsidRPr="00BD313F">
        <w:rPr>
          <w:i/>
          <w:color w:val="FF0000"/>
        </w:rPr>
        <w:tab/>
      </w:r>
      <w:r w:rsidRPr="00BD313F">
        <w:rPr>
          <w:i/>
          <w:color w:val="FF0000"/>
        </w:rPr>
        <w:tab/>
        <w:t xml:space="preserve">       </w:t>
      </w:r>
      <w:r w:rsidRPr="00BD313F">
        <w:rPr>
          <w:color w:val="FF0000"/>
        </w:rPr>
        <w:t>|</w:t>
      </w:r>
    </w:p>
    <w:p w14:paraId="4268A501" w14:textId="77777777" w:rsidR="00BD313F" w:rsidRPr="00BD313F" w:rsidRDefault="00BD313F" w:rsidP="00BD313F">
      <w:pPr>
        <w:ind w:left="1080"/>
        <w:rPr>
          <w:i/>
          <w:color w:val="FF0000"/>
        </w:rPr>
      </w:pPr>
      <w:proofErr w:type="gramStart"/>
      <w:r w:rsidRPr="00BD313F">
        <w:rPr>
          <w:i/>
          <w:color w:val="FF0000"/>
        </w:rPr>
        <w:t>CH</w:t>
      </w:r>
      <w:r w:rsidRPr="00BD313F">
        <w:rPr>
          <w:i/>
          <w:color w:val="FF0000"/>
          <w:vertAlign w:val="subscript"/>
        </w:rPr>
        <w:t>3</w:t>
      </w:r>
      <w:r w:rsidRPr="00BD313F">
        <w:rPr>
          <w:i/>
          <w:color w:val="FF0000"/>
        </w:rPr>
        <w:t>(</w:t>
      </w:r>
      <w:proofErr w:type="gramEnd"/>
      <w:r w:rsidRPr="00BD313F">
        <w:rPr>
          <w:i/>
          <w:color w:val="FF0000"/>
        </w:rPr>
        <w:t>CH</w:t>
      </w:r>
      <w:r w:rsidRPr="00BD313F">
        <w:rPr>
          <w:i/>
          <w:color w:val="FF0000"/>
          <w:vertAlign w:val="subscript"/>
        </w:rPr>
        <w:t>2</w:t>
      </w:r>
      <w:r w:rsidRPr="00BD313F">
        <w:rPr>
          <w:i/>
          <w:color w:val="FF0000"/>
        </w:rPr>
        <w:t>)</w:t>
      </w:r>
      <w:r w:rsidRPr="00BD313F">
        <w:rPr>
          <w:i/>
          <w:color w:val="FF0000"/>
          <w:vertAlign w:val="subscript"/>
        </w:rPr>
        <w:t>4</w:t>
      </w:r>
      <w:r w:rsidRPr="00BD313F">
        <w:rPr>
          <w:i/>
          <w:color w:val="FF0000"/>
        </w:rPr>
        <w:t>CHCH(CH</w:t>
      </w:r>
      <w:r w:rsidRPr="00BD313F">
        <w:rPr>
          <w:i/>
          <w:color w:val="FF0000"/>
          <w:vertAlign w:val="subscript"/>
        </w:rPr>
        <w:t>2</w:t>
      </w:r>
      <w:r w:rsidRPr="00BD313F">
        <w:rPr>
          <w:i/>
          <w:color w:val="FF0000"/>
        </w:rPr>
        <w:t>)</w:t>
      </w:r>
      <w:r w:rsidRPr="00BD313F">
        <w:rPr>
          <w:i/>
          <w:color w:val="FF0000"/>
          <w:vertAlign w:val="subscript"/>
        </w:rPr>
        <w:t>6</w:t>
      </w:r>
      <w:r w:rsidRPr="00BD313F">
        <w:rPr>
          <w:i/>
          <w:color w:val="FF0000"/>
        </w:rPr>
        <w:t>COO-CH2</w:t>
      </w:r>
    </w:p>
    <w:p w14:paraId="14360DAF" w14:textId="77777777" w:rsidR="0076572B" w:rsidRDefault="0076572B" w:rsidP="0076572B"/>
    <w:p w14:paraId="5E0B43F6" w14:textId="77777777" w:rsidR="00194904" w:rsidRDefault="00194904" w:rsidP="00194904">
      <w:pPr>
        <w:pStyle w:val="ListParagraph"/>
        <w:numPr>
          <w:ilvl w:val="0"/>
          <w:numId w:val="3"/>
        </w:numPr>
      </w:pPr>
      <w:r>
        <w:t>Describe how you can determine whether this triglyceride will be a fat or an oil</w:t>
      </w:r>
    </w:p>
    <w:p w14:paraId="78B7BE40" w14:textId="77777777" w:rsidR="0076572B" w:rsidRDefault="0076572B" w:rsidP="0076572B"/>
    <w:p w14:paraId="1F3D18C7" w14:textId="1D2C239E" w:rsidR="0076572B" w:rsidRPr="002A2A04" w:rsidRDefault="00BD313F" w:rsidP="00BD313F">
      <w:pPr>
        <w:ind w:left="1080"/>
        <w:rPr>
          <w:i/>
          <w:color w:val="FF0000"/>
        </w:rPr>
      </w:pPr>
      <w:r w:rsidRPr="002A2A04">
        <w:rPr>
          <w:i/>
          <w:color w:val="FF0000"/>
        </w:rPr>
        <w:t>This triglyceride contains double bonds and is therefore unsaturated. Unsaturated triglycerides are likely to be oils at room temperature</w:t>
      </w:r>
    </w:p>
    <w:p w14:paraId="4513CB81" w14:textId="77777777" w:rsidR="0076572B" w:rsidRDefault="0076572B" w:rsidP="0076572B"/>
    <w:p w14:paraId="713B0CDB" w14:textId="77777777" w:rsidR="00194904" w:rsidRDefault="00194904" w:rsidP="00194904">
      <w:pPr>
        <w:pStyle w:val="ListParagraph"/>
        <w:numPr>
          <w:ilvl w:val="0"/>
          <w:numId w:val="3"/>
        </w:numPr>
      </w:pPr>
      <w:r>
        <w:t>Systematically name the by-product of the reaction that produces soap</w:t>
      </w:r>
    </w:p>
    <w:p w14:paraId="2372EFF4" w14:textId="77777777" w:rsidR="0076572B" w:rsidRDefault="0076572B" w:rsidP="0076572B"/>
    <w:p w14:paraId="5E210375" w14:textId="52FCFE5C" w:rsidR="0076572B" w:rsidRPr="002A2A04" w:rsidRDefault="00BD313F" w:rsidP="00BD313F">
      <w:pPr>
        <w:ind w:left="1080"/>
        <w:rPr>
          <w:i/>
          <w:color w:val="FF0000"/>
        </w:rPr>
      </w:pPr>
      <w:r w:rsidRPr="002A2A04">
        <w:rPr>
          <w:i/>
          <w:color w:val="FF0000"/>
        </w:rPr>
        <w:t>Propan-1, 2, 3-triol</w:t>
      </w:r>
    </w:p>
    <w:p w14:paraId="338E7CDE" w14:textId="77777777" w:rsidR="0076572B" w:rsidRDefault="0076572B" w:rsidP="0076572B"/>
    <w:p w14:paraId="01691B42" w14:textId="77777777" w:rsidR="00194904" w:rsidRDefault="00194904" w:rsidP="00194904">
      <w:pPr>
        <w:pStyle w:val="ListParagraph"/>
        <w:numPr>
          <w:ilvl w:val="0"/>
          <w:numId w:val="3"/>
        </w:numPr>
      </w:pPr>
      <w:r>
        <w:t>This reaction is an example of a basic hydrolysis, what name is given to this specific reaction?</w:t>
      </w:r>
    </w:p>
    <w:p w14:paraId="7C59108F" w14:textId="77777777" w:rsidR="0076572B" w:rsidRDefault="0076572B" w:rsidP="0076572B"/>
    <w:p w14:paraId="1B3F5937" w14:textId="4EB6FB51" w:rsidR="0076572B" w:rsidRPr="002A2A04" w:rsidRDefault="00BD313F" w:rsidP="00BD313F">
      <w:pPr>
        <w:ind w:left="1080"/>
        <w:rPr>
          <w:i/>
          <w:color w:val="FF0000"/>
        </w:rPr>
      </w:pPr>
      <w:proofErr w:type="gramStart"/>
      <w:r w:rsidRPr="002A2A04">
        <w:rPr>
          <w:i/>
          <w:color w:val="FF0000"/>
        </w:rPr>
        <w:t>saponification</w:t>
      </w:r>
      <w:proofErr w:type="gramEnd"/>
    </w:p>
    <w:p w14:paraId="684E5CA2" w14:textId="77777777" w:rsidR="0076572B" w:rsidRDefault="0076572B" w:rsidP="0076572B"/>
    <w:p w14:paraId="38476375" w14:textId="77777777" w:rsidR="00194904" w:rsidRDefault="00194904" w:rsidP="00194904">
      <w:pPr>
        <w:pStyle w:val="ListParagraph"/>
        <w:numPr>
          <w:ilvl w:val="0"/>
          <w:numId w:val="3"/>
        </w:numPr>
      </w:pPr>
      <w:r>
        <w:t>Describe how this soap molecule enables it to dissolve grease</w:t>
      </w:r>
    </w:p>
    <w:p w14:paraId="25BF46FD" w14:textId="77777777" w:rsidR="00194904" w:rsidRDefault="00194904" w:rsidP="00C06A59">
      <w:pPr>
        <w:ind w:left="360"/>
      </w:pPr>
    </w:p>
    <w:p w14:paraId="2D53FBB8" w14:textId="77777777" w:rsidR="002A2A04" w:rsidRPr="002A2A04" w:rsidRDefault="00BD313F" w:rsidP="00BD313F">
      <w:pPr>
        <w:ind w:left="1080"/>
        <w:rPr>
          <w:i/>
          <w:color w:val="FF0000"/>
        </w:rPr>
      </w:pPr>
      <w:r w:rsidRPr="002A2A04">
        <w:rPr>
          <w:i/>
          <w:color w:val="FF0000"/>
        </w:rPr>
        <w:t xml:space="preserve">The soap molecule is made up of a large hydrocarbon chain that is hydrophobic and a charged ionic ‘head’ that is hydrophilic. The hydrophobic ‘tail’ can dissolve in grease due to the secondary interactions, in this case dispersion forces, being similar in strength. </w:t>
      </w:r>
      <w:r w:rsidR="002A2A04" w:rsidRPr="002A2A04">
        <w:rPr>
          <w:i/>
          <w:color w:val="FF0000"/>
        </w:rPr>
        <w:t xml:space="preserve">The soap molecules will form a coating over the grease with the ionic ‘heads’ exposed. </w:t>
      </w:r>
    </w:p>
    <w:p w14:paraId="533D4FD8" w14:textId="77777777" w:rsidR="002A2A04" w:rsidRPr="002A2A04" w:rsidRDefault="002A2A04" w:rsidP="00BD313F">
      <w:pPr>
        <w:ind w:left="1080"/>
        <w:rPr>
          <w:i/>
          <w:color w:val="FF0000"/>
        </w:rPr>
      </w:pPr>
    </w:p>
    <w:p w14:paraId="2144A1E6" w14:textId="5C147C6E" w:rsidR="0076572B" w:rsidRPr="002A2A04" w:rsidRDefault="00BD313F" w:rsidP="00BD313F">
      <w:pPr>
        <w:ind w:left="1080"/>
        <w:rPr>
          <w:i/>
          <w:color w:val="FF0000"/>
        </w:rPr>
      </w:pPr>
      <w:r w:rsidRPr="002A2A04">
        <w:rPr>
          <w:i/>
          <w:color w:val="FF0000"/>
        </w:rPr>
        <w:t>The ionic ‘head’ can dissolve in water as it form</w:t>
      </w:r>
      <w:r w:rsidR="002A2A04" w:rsidRPr="002A2A04">
        <w:rPr>
          <w:i/>
          <w:color w:val="FF0000"/>
        </w:rPr>
        <w:t>s</w:t>
      </w:r>
      <w:r w:rsidRPr="002A2A04">
        <w:rPr>
          <w:i/>
          <w:color w:val="FF0000"/>
        </w:rPr>
        <w:t xml:space="preserve"> strong ion-dipole </w:t>
      </w:r>
      <w:r w:rsidR="002A2A04" w:rsidRPr="002A2A04">
        <w:rPr>
          <w:i/>
          <w:color w:val="FF0000"/>
        </w:rPr>
        <w:t xml:space="preserve">bonds. With agitation this allows the grease to be dispersed through the water as micelles. The negatively charged coating keeps the micelles suspended in the water and prevents them from coagulating with each other. </w:t>
      </w:r>
    </w:p>
    <w:p w14:paraId="77C6E700" w14:textId="77777777" w:rsidR="00C06A59" w:rsidRDefault="00C06A59" w:rsidP="002A2A04"/>
    <w:p w14:paraId="20B981A4" w14:textId="77777777" w:rsidR="00F13C02" w:rsidRDefault="00F13C02" w:rsidP="002A2A04"/>
    <w:p w14:paraId="07AF4002" w14:textId="77777777" w:rsidR="00F13C02" w:rsidRDefault="00F13C02" w:rsidP="002A2A04"/>
    <w:p w14:paraId="69372E84" w14:textId="77777777" w:rsidR="00F13C02" w:rsidRDefault="00F13C02" w:rsidP="002A2A04"/>
    <w:p w14:paraId="05007B16" w14:textId="77777777" w:rsidR="00F13C02" w:rsidRDefault="00F13C02" w:rsidP="002A2A04"/>
    <w:p w14:paraId="7E7EBB81" w14:textId="77777777" w:rsidR="00F13C02" w:rsidRDefault="00F13C02" w:rsidP="002A2A04"/>
    <w:p w14:paraId="5EEC2CC3" w14:textId="77777777" w:rsidR="00F13C02" w:rsidRDefault="00F13C02" w:rsidP="002A2A04"/>
    <w:p w14:paraId="257E1A12" w14:textId="77777777" w:rsidR="00F13C02" w:rsidRDefault="00F13C02" w:rsidP="002A2A04"/>
    <w:p w14:paraId="71BAE739" w14:textId="77777777" w:rsidR="00F13C02" w:rsidRDefault="00F13C02" w:rsidP="002A2A04"/>
    <w:p w14:paraId="2A4568E0" w14:textId="77777777" w:rsidR="00F13C02" w:rsidRDefault="00F13C02" w:rsidP="002A2A04"/>
    <w:p w14:paraId="7D169973" w14:textId="4E5B5430" w:rsidR="00C06A59" w:rsidRDefault="0076572B" w:rsidP="00C06A59">
      <w:r w:rsidRPr="0076572B">
        <w:rPr>
          <w:b/>
        </w:rPr>
        <w:lastRenderedPageBreak/>
        <w:t xml:space="preserve">3.  </w:t>
      </w:r>
      <w:r w:rsidR="00C06A59">
        <w:t>Part of a polymer is shown below</w:t>
      </w:r>
    </w:p>
    <w:p w14:paraId="16EBC284" w14:textId="33D81B26" w:rsidR="00C06A59" w:rsidRDefault="00C06A59" w:rsidP="00C06A59">
      <w:r>
        <w:tab/>
        <w:t xml:space="preserve">     O</w:t>
      </w:r>
    </w:p>
    <w:p w14:paraId="03CB1102" w14:textId="6F809B70" w:rsidR="00C06A59" w:rsidRDefault="00C06A59" w:rsidP="00C06A59">
      <w:r>
        <w:tab/>
        <w:t xml:space="preserve">     ||</w:t>
      </w:r>
    </w:p>
    <w:p w14:paraId="6709BCF9" w14:textId="0103A484" w:rsidR="00C06A59" w:rsidRDefault="00C06A59" w:rsidP="00C06A59">
      <w:pPr>
        <w:ind w:firstLine="720"/>
      </w:pPr>
      <w:r>
        <w:t>(– C – (CH</w:t>
      </w:r>
      <w:r w:rsidRPr="0076572B">
        <w:rPr>
          <w:vertAlign w:val="subscript"/>
        </w:rPr>
        <w:t>2</w:t>
      </w:r>
      <w:r>
        <w:t>)</w:t>
      </w:r>
      <w:r w:rsidRPr="0076572B">
        <w:rPr>
          <w:vertAlign w:val="subscript"/>
        </w:rPr>
        <w:t>3</w:t>
      </w:r>
      <w:r>
        <w:t xml:space="preserve"> – O </w:t>
      </w:r>
      <w:proofErr w:type="gramStart"/>
      <w:r>
        <w:t>– )</w:t>
      </w:r>
      <w:proofErr w:type="gramEnd"/>
    </w:p>
    <w:p w14:paraId="361321CA" w14:textId="77777777" w:rsidR="00194904" w:rsidRDefault="00194904" w:rsidP="00194904"/>
    <w:p w14:paraId="17041FF9" w14:textId="01DD12B7" w:rsidR="00194904" w:rsidRDefault="00C06A59" w:rsidP="00C06A59">
      <w:pPr>
        <w:pStyle w:val="ListParagraph"/>
        <w:numPr>
          <w:ilvl w:val="0"/>
          <w:numId w:val="4"/>
        </w:numPr>
      </w:pPr>
      <w:r>
        <w:t>Draw the monomer for this polymer</w:t>
      </w:r>
    </w:p>
    <w:p w14:paraId="2524B58B" w14:textId="77777777" w:rsidR="0076572B" w:rsidRDefault="0076572B" w:rsidP="0076572B"/>
    <w:p w14:paraId="3E1144F5" w14:textId="464A4A84" w:rsidR="0076572B" w:rsidRPr="00F364B3" w:rsidRDefault="00F364B3" w:rsidP="00F364B3">
      <w:pPr>
        <w:ind w:left="1080"/>
        <w:rPr>
          <w:color w:val="FF0000"/>
        </w:rPr>
      </w:pPr>
      <w:r>
        <w:rPr>
          <w:color w:val="FF0000"/>
        </w:rPr>
        <w:t>HOOC – (CH</w:t>
      </w:r>
      <w:r w:rsidRPr="00F364B3">
        <w:rPr>
          <w:color w:val="FF0000"/>
          <w:vertAlign w:val="subscript"/>
        </w:rPr>
        <w:t>2</w:t>
      </w:r>
      <w:r>
        <w:rPr>
          <w:color w:val="FF0000"/>
        </w:rPr>
        <w:t>)</w:t>
      </w:r>
      <w:r w:rsidRPr="00F364B3">
        <w:rPr>
          <w:color w:val="FF0000"/>
          <w:vertAlign w:val="subscript"/>
        </w:rPr>
        <w:t>3</w:t>
      </w:r>
      <w:r>
        <w:rPr>
          <w:color w:val="FF0000"/>
        </w:rPr>
        <w:t xml:space="preserve"> - OH</w:t>
      </w:r>
    </w:p>
    <w:p w14:paraId="0FD4F2AF" w14:textId="77777777" w:rsidR="0076572B" w:rsidRDefault="0076572B" w:rsidP="0076572B"/>
    <w:p w14:paraId="049661FE" w14:textId="177BD9AC" w:rsidR="00C06A59" w:rsidRDefault="00C06A59" w:rsidP="00C06A59">
      <w:pPr>
        <w:pStyle w:val="ListParagraph"/>
        <w:numPr>
          <w:ilvl w:val="0"/>
          <w:numId w:val="4"/>
        </w:numPr>
      </w:pPr>
      <w:r>
        <w:t>What type of polymerisation reaction is required to form this polymer</w:t>
      </w:r>
    </w:p>
    <w:p w14:paraId="776EE9B4" w14:textId="77777777" w:rsidR="0076572B" w:rsidRDefault="0076572B" w:rsidP="0076572B"/>
    <w:p w14:paraId="3B3DA68C" w14:textId="7CF2F80D" w:rsidR="0076572B" w:rsidRPr="00F364B3" w:rsidRDefault="00F13C02" w:rsidP="00F364B3">
      <w:pPr>
        <w:ind w:left="1080"/>
        <w:rPr>
          <w:color w:val="FF0000"/>
        </w:rPr>
      </w:pPr>
      <w:r>
        <w:rPr>
          <w:color w:val="FF0000"/>
        </w:rPr>
        <w:t>Condensation (esterification)</w:t>
      </w:r>
    </w:p>
    <w:p w14:paraId="0D6930A5" w14:textId="77777777" w:rsidR="00C06A59" w:rsidRDefault="00C06A59" w:rsidP="00C06A59"/>
    <w:p w14:paraId="39EBC3A0" w14:textId="507CE271" w:rsidR="00C06A59" w:rsidRDefault="00C06A59" w:rsidP="00C06A59">
      <w:r>
        <w:t>Another type of monomer is shown below</w:t>
      </w:r>
    </w:p>
    <w:p w14:paraId="24BCA054" w14:textId="1CAE0DB5" w:rsidR="00C06A59" w:rsidRDefault="00C06A59" w:rsidP="00C06A59">
      <w:r>
        <w:tab/>
      </w:r>
    </w:p>
    <w:p w14:paraId="2E696756" w14:textId="674108FF" w:rsidR="00C06A59" w:rsidRDefault="00C06A59" w:rsidP="00C06A59">
      <w:r>
        <w:tab/>
        <w:t>NH</w:t>
      </w:r>
      <w:r w:rsidRPr="0076572B">
        <w:rPr>
          <w:vertAlign w:val="subscript"/>
        </w:rPr>
        <w:t>3</w:t>
      </w:r>
      <w:r>
        <w:t xml:space="preserve"> – (CH</w:t>
      </w:r>
      <w:r w:rsidRPr="0076572B">
        <w:rPr>
          <w:vertAlign w:val="subscript"/>
        </w:rPr>
        <w:t>2</w:t>
      </w:r>
      <w:r>
        <w:t>)</w:t>
      </w:r>
      <w:r w:rsidRPr="0076572B">
        <w:rPr>
          <w:vertAlign w:val="subscript"/>
        </w:rPr>
        <w:t>3</w:t>
      </w:r>
      <w:r>
        <w:t xml:space="preserve"> – NH</w:t>
      </w:r>
      <w:r w:rsidRPr="0076572B">
        <w:rPr>
          <w:vertAlign w:val="subscript"/>
        </w:rPr>
        <w:t>3</w:t>
      </w:r>
    </w:p>
    <w:p w14:paraId="144B41EA" w14:textId="77777777" w:rsidR="00293A63" w:rsidRDefault="00293A63" w:rsidP="00293A63"/>
    <w:p w14:paraId="21618B32" w14:textId="2B3ADA59" w:rsidR="00C06A59" w:rsidRDefault="00C06A59" w:rsidP="00562A76">
      <w:pPr>
        <w:pStyle w:val="ListParagraph"/>
        <w:numPr>
          <w:ilvl w:val="0"/>
          <w:numId w:val="4"/>
        </w:numPr>
      </w:pPr>
      <w:r>
        <w:t>Name the type of monomer that would be required</w:t>
      </w:r>
      <w:r w:rsidR="00562A76">
        <w:t xml:space="preserve"> to form an amide polymer with this monomer</w:t>
      </w:r>
    </w:p>
    <w:p w14:paraId="472B209A" w14:textId="77777777" w:rsidR="0076572B" w:rsidRDefault="0076572B" w:rsidP="0076572B"/>
    <w:p w14:paraId="5FF4D766" w14:textId="5EE48E4F" w:rsidR="0076572B" w:rsidRPr="00310B48" w:rsidRDefault="00310B48" w:rsidP="00310B48">
      <w:pPr>
        <w:ind w:left="1080"/>
        <w:rPr>
          <w:color w:val="FF0000"/>
        </w:rPr>
      </w:pPr>
      <w:proofErr w:type="gramStart"/>
      <w:r>
        <w:rPr>
          <w:color w:val="FF0000"/>
        </w:rPr>
        <w:t>di-carboxylic</w:t>
      </w:r>
      <w:proofErr w:type="gramEnd"/>
      <w:r>
        <w:rPr>
          <w:color w:val="FF0000"/>
        </w:rPr>
        <w:t xml:space="preserve"> acid</w:t>
      </w:r>
    </w:p>
    <w:p w14:paraId="4EF8593E" w14:textId="77777777" w:rsidR="0076572B" w:rsidRDefault="0076572B" w:rsidP="0076572B"/>
    <w:p w14:paraId="2457FDE2" w14:textId="7DAF30C3" w:rsidR="00562A76" w:rsidRDefault="00562A76" w:rsidP="00562A76">
      <w:pPr>
        <w:pStyle w:val="ListParagraph"/>
        <w:numPr>
          <w:ilvl w:val="0"/>
          <w:numId w:val="4"/>
        </w:numPr>
      </w:pPr>
      <w:r>
        <w:t>Draw a polymer using these two monomers, draw 2 repeating units (assume 1 carbon be</w:t>
      </w:r>
      <w:r w:rsidR="0076572B">
        <w:t>tween functional groups for the</w:t>
      </w:r>
      <w:r>
        <w:t xml:space="preserve"> monomer from c)</w:t>
      </w:r>
    </w:p>
    <w:p w14:paraId="44EEB315" w14:textId="77777777" w:rsidR="0076572B" w:rsidRPr="00310B48" w:rsidRDefault="0076572B" w:rsidP="0076572B">
      <w:pPr>
        <w:rPr>
          <w:color w:val="FF0000"/>
        </w:rPr>
      </w:pPr>
    </w:p>
    <w:p w14:paraId="6B93FFA0" w14:textId="100E0605" w:rsidR="00310B48" w:rsidRPr="00310B48" w:rsidRDefault="00310B48" w:rsidP="00310B48">
      <w:pPr>
        <w:ind w:left="2880"/>
        <w:rPr>
          <w:color w:val="FF0000"/>
        </w:rPr>
      </w:pPr>
      <w:r w:rsidRPr="00310B48">
        <w:rPr>
          <w:color w:val="FF0000"/>
        </w:rPr>
        <w:t xml:space="preserve">      O                </w:t>
      </w:r>
      <w:proofErr w:type="spellStart"/>
      <w:r w:rsidRPr="00310B48">
        <w:rPr>
          <w:color w:val="FF0000"/>
        </w:rPr>
        <w:t>O</w:t>
      </w:r>
      <w:proofErr w:type="spellEnd"/>
      <w:r w:rsidRPr="00310B48">
        <w:rPr>
          <w:color w:val="FF0000"/>
        </w:rPr>
        <w:tab/>
      </w:r>
      <w:r w:rsidRPr="00310B48">
        <w:rPr>
          <w:color w:val="FF0000"/>
        </w:rPr>
        <w:tab/>
      </w:r>
      <w:r w:rsidRPr="00310B48">
        <w:rPr>
          <w:color w:val="FF0000"/>
        </w:rPr>
        <w:tab/>
        <w:t xml:space="preserve">    </w:t>
      </w:r>
      <w:proofErr w:type="spellStart"/>
      <w:r w:rsidRPr="00310B48">
        <w:rPr>
          <w:color w:val="FF0000"/>
        </w:rPr>
        <w:t>O</w:t>
      </w:r>
      <w:proofErr w:type="spellEnd"/>
      <w:r w:rsidRPr="00310B48">
        <w:rPr>
          <w:color w:val="FF0000"/>
        </w:rPr>
        <w:t xml:space="preserve">               </w:t>
      </w:r>
      <w:proofErr w:type="spellStart"/>
      <w:r w:rsidRPr="00310B48">
        <w:rPr>
          <w:color w:val="FF0000"/>
        </w:rPr>
        <w:t>O</w:t>
      </w:r>
      <w:proofErr w:type="spellEnd"/>
    </w:p>
    <w:p w14:paraId="27C29D67" w14:textId="14516628" w:rsidR="00310B48" w:rsidRPr="00310B48" w:rsidRDefault="00310B48" w:rsidP="00310B48">
      <w:pPr>
        <w:ind w:left="2880"/>
        <w:rPr>
          <w:color w:val="FF0000"/>
        </w:rPr>
      </w:pPr>
      <w:r w:rsidRPr="00310B48">
        <w:rPr>
          <w:color w:val="FF0000"/>
        </w:rPr>
        <w:t xml:space="preserve">      ||</w:t>
      </w:r>
      <w:r w:rsidRPr="00310B48">
        <w:rPr>
          <w:color w:val="FF0000"/>
        </w:rPr>
        <w:tab/>
        <w:t xml:space="preserve">            ||</w:t>
      </w:r>
      <w:r w:rsidRPr="00310B48">
        <w:rPr>
          <w:color w:val="FF0000"/>
        </w:rPr>
        <w:tab/>
      </w:r>
      <w:r w:rsidRPr="00310B48">
        <w:rPr>
          <w:color w:val="FF0000"/>
        </w:rPr>
        <w:tab/>
      </w:r>
      <w:r w:rsidRPr="00310B48">
        <w:rPr>
          <w:color w:val="FF0000"/>
        </w:rPr>
        <w:tab/>
        <w:t xml:space="preserve">    ||                ||</w:t>
      </w:r>
    </w:p>
    <w:p w14:paraId="1C7451ED" w14:textId="11C8CFAC" w:rsidR="0076572B" w:rsidRPr="00310B48" w:rsidRDefault="00310B48" w:rsidP="00310B48">
      <w:pPr>
        <w:ind w:left="1080"/>
        <w:rPr>
          <w:color w:val="FF0000"/>
        </w:rPr>
      </w:pPr>
      <w:r w:rsidRPr="00310B48">
        <w:rPr>
          <w:color w:val="FF0000"/>
        </w:rPr>
        <w:t>- NH – (CH</w:t>
      </w:r>
      <w:r w:rsidRPr="00310B48">
        <w:rPr>
          <w:color w:val="FF0000"/>
          <w:vertAlign w:val="subscript"/>
        </w:rPr>
        <w:t>2</w:t>
      </w:r>
      <w:r w:rsidRPr="00310B48">
        <w:rPr>
          <w:color w:val="FF0000"/>
        </w:rPr>
        <w:t>)</w:t>
      </w:r>
      <w:r w:rsidRPr="00310B48">
        <w:rPr>
          <w:color w:val="FF0000"/>
          <w:vertAlign w:val="subscript"/>
        </w:rPr>
        <w:t>3</w:t>
      </w:r>
      <w:r w:rsidRPr="00310B48">
        <w:rPr>
          <w:color w:val="FF0000"/>
        </w:rPr>
        <w:t xml:space="preserve"> – NH – C – CH</w:t>
      </w:r>
      <w:r w:rsidRPr="00F13C02">
        <w:rPr>
          <w:color w:val="FF0000"/>
          <w:vertAlign w:val="subscript"/>
        </w:rPr>
        <w:t>2</w:t>
      </w:r>
      <w:r w:rsidRPr="00310B48">
        <w:rPr>
          <w:color w:val="FF0000"/>
        </w:rPr>
        <w:t xml:space="preserve"> – C – NH</w:t>
      </w:r>
      <w:r w:rsidRPr="00310B48">
        <w:rPr>
          <w:color w:val="FF0000"/>
          <w:vertAlign w:val="subscript"/>
        </w:rPr>
        <w:t>3</w:t>
      </w:r>
      <w:r w:rsidRPr="00310B48">
        <w:rPr>
          <w:color w:val="FF0000"/>
        </w:rPr>
        <w:t xml:space="preserve"> – (CH</w:t>
      </w:r>
      <w:r w:rsidRPr="00310B48">
        <w:rPr>
          <w:color w:val="FF0000"/>
          <w:vertAlign w:val="subscript"/>
        </w:rPr>
        <w:t>2</w:t>
      </w:r>
      <w:r w:rsidRPr="00310B48">
        <w:rPr>
          <w:color w:val="FF0000"/>
        </w:rPr>
        <w:t>)</w:t>
      </w:r>
      <w:r w:rsidRPr="00310B48">
        <w:rPr>
          <w:color w:val="FF0000"/>
          <w:vertAlign w:val="subscript"/>
        </w:rPr>
        <w:t>3</w:t>
      </w:r>
      <w:r w:rsidRPr="00310B48">
        <w:rPr>
          <w:color w:val="FF0000"/>
        </w:rPr>
        <w:t xml:space="preserve"> – NH – C – CH</w:t>
      </w:r>
      <w:r w:rsidRPr="00F13C02">
        <w:rPr>
          <w:color w:val="FF0000"/>
          <w:vertAlign w:val="subscript"/>
        </w:rPr>
        <w:t>2</w:t>
      </w:r>
      <w:r w:rsidRPr="00310B48">
        <w:rPr>
          <w:color w:val="FF0000"/>
        </w:rPr>
        <w:t xml:space="preserve"> – C - </w:t>
      </w:r>
    </w:p>
    <w:p w14:paraId="3577B429" w14:textId="77777777" w:rsidR="0076572B" w:rsidRDefault="0076572B" w:rsidP="0076572B"/>
    <w:p w14:paraId="4C47522D" w14:textId="77777777" w:rsidR="0076572B" w:rsidRDefault="0076572B" w:rsidP="0076572B"/>
    <w:p w14:paraId="47048B9F" w14:textId="0D2E65B3" w:rsidR="00562A76" w:rsidRDefault="00562A76" w:rsidP="00562A76">
      <w:pPr>
        <w:pStyle w:val="ListParagraph"/>
        <w:numPr>
          <w:ilvl w:val="0"/>
          <w:numId w:val="4"/>
        </w:numPr>
      </w:pPr>
      <w:r>
        <w:t>This polymer has a melting range of 290 – 300</w:t>
      </w:r>
      <w:r w:rsidRPr="0076572B">
        <w:rPr>
          <w:vertAlign w:val="superscript"/>
        </w:rPr>
        <w:t>o</w:t>
      </w:r>
      <w:r>
        <w:t>C, why would it not have a precise</w:t>
      </w:r>
      <w:r w:rsidR="00AB3DC2">
        <w:t xml:space="preserve"> melting point</w:t>
      </w:r>
    </w:p>
    <w:p w14:paraId="6728548C" w14:textId="77777777" w:rsidR="0076572B" w:rsidRDefault="0076572B" w:rsidP="0076572B"/>
    <w:p w14:paraId="3800BBD2" w14:textId="126D9D77" w:rsidR="0076572B" w:rsidRPr="00FD6349" w:rsidRDefault="00FD6349" w:rsidP="00FD6349">
      <w:pPr>
        <w:ind w:left="1080"/>
        <w:rPr>
          <w:color w:val="FF0000"/>
        </w:rPr>
      </w:pPr>
      <w:r>
        <w:rPr>
          <w:color w:val="FF0000"/>
        </w:rPr>
        <w:t>Being such a large molecule, not all of the secondary bonds are going to break at the same temperature. This produces a melting range where the polymer softens from a solid to a liquid</w:t>
      </w:r>
    </w:p>
    <w:p w14:paraId="0F323405" w14:textId="77777777" w:rsidR="0076572B" w:rsidRDefault="0076572B" w:rsidP="0076572B"/>
    <w:p w14:paraId="29EC3C07" w14:textId="1642FCA9" w:rsidR="00562A76" w:rsidRDefault="00AB3DC2" w:rsidP="00562A76">
      <w:pPr>
        <w:pStyle w:val="ListParagraph"/>
        <w:numPr>
          <w:ilvl w:val="0"/>
          <w:numId w:val="4"/>
        </w:numPr>
      </w:pPr>
      <w:r>
        <w:t>Describe why the melting point of this polymer would be higher than polyethylene</w:t>
      </w:r>
    </w:p>
    <w:p w14:paraId="1402574C" w14:textId="77777777" w:rsidR="0076572B" w:rsidRDefault="0076572B" w:rsidP="0076572B"/>
    <w:p w14:paraId="24F17EB9" w14:textId="5AF7C44E" w:rsidR="0076572B" w:rsidRDefault="00310B48" w:rsidP="00310B48">
      <w:pPr>
        <w:ind w:left="1080"/>
        <w:rPr>
          <w:color w:val="FF0000"/>
        </w:rPr>
      </w:pPr>
      <w:r>
        <w:rPr>
          <w:color w:val="FF0000"/>
        </w:rPr>
        <w:t xml:space="preserve">The difference in melting points is due to the difference </w:t>
      </w:r>
      <w:r w:rsidR="000F5969">
        <w:rPr>
          <w:color w:val="FF0000"/>
        </w:rPr>
        <w:t>in secondary interactions between the molecules. Polymer (d) would be able to form hydrogen bonds betwee</w:t>
      </w:r>
      <w:r w:rsidR="00F13C02">
        <w:rPr>
          <w:color w:val="FF0000"/>
        </w:rPr>
        <w:t>n chains, while polyethylene</w:t>
      </w:r>
      <w:r w:rsidR="000F5969">
        <w:rPr>
          <w:color w:val="FF0000"/>
        </w:rPr>
        <w:t xml:space="preserve"> only has dispersion interactions between the chains. As a consequence of this polymer (d) will have a higher melting point, as the hydrogen bonds will take more energy to break than the dispersion forces present in </w:t>
      </w:r>
      <w:proofErr w:type="gramStart"/>
      <w:r w:rsidR="000F5969">
        <w:rPr>
          <w:color w:val="FF0000"/>
        </w:rPr>
        <w:t>polyethylene.</w:t>
      </w:r>
      <w:proofErr w:type="gramEnd"/>
    </w:p>
    <w:p w14:paraId="6E32CCA2" w14:textId="77777777" w:rsidR="00F13C02" w:rsidRDefault="00F13C02" w:rsidP="00310B48">
      <w:pPr>
        <w:ind w:left="1080"/>
        <w:rPr>
          <w:color w:val="FF0000"/>
        </w:rPr>
      </w:pPr>
    </w:p>
    <w:p w14:paraId="2DE15D10" w14:textId="77777777" w:rsidR="00F13C02" w:rsidRDefault="00F13C02" w:rsidP="00310B48">
      <w:pPr>
        <w:ind w:left="1080"/>
        <w:rPr>
          <w:color w:val="FF0000"/>
        </w:rPr>
      </w:pPr>
    </w:p>
    <w:p w14:paraId="39BBEC2E" w14:textId="77777777" w:rsidR="00F13C02" w:rsidRDefault="00F13C02" w:rsidP="00310B48">
      <w:pPr>
        <w:ind w:left="1080"/>
        <w:rPr>
          <w:color w:val="FF0000"/>
        </w:rPr>
      </w:pPr>
    </w:p>
    <w:p w14:paraId="7960717B" w14:textId="77777777" w:rsidR="00F13C02" w:rsidRDefault="00F13C02" w:rsidP="00310B48">
      <w:pPr>
        <w:ind w:left="1080"/>
        <w:rPr>
          <w:color w:val="FF0000"/>
        </w:rPr>
      </w:pPr>
    </w:p>
    <w:p w14:paraId="03EE748C" w14:textId="77777777" w:rsidR="00F13C02" w:rsidRDefault="00F13C02" w:rsidP="00310B48">
      <w:pPr>
        <w:ind w:left="1080"/>
        <w:rPr>
          <w:color w:val="FF0000"/>
        </w:rPr>
      </w:pPr>
    </w:p>
    <w:p w14:paraId="6DF9D1E2" w14:textId="77777777" w:rsidR="00F13C02" w:rsidRDefault="00F13C02" w:rsidP="00310B48">
      <w:pPr>
        <w:ind w:left="1080"/>
        <w:rPr>
          <w:color w:val="FF0000"/>
        </w:rPr>
      </w:pPr>
    </w:p>
    <w:p w14:paraId="23F5BFB1" w14:textId="77777777" w:rsidR="00F13C02" w:rsidRDefault="00F13C02" w:rsidP="00310B48">
      <w:pPr>
        <w:ind w:left="1080"/>
        <w:rPr>
          <w:color w:val="FF0000"/>
        </w:rPr>
      </w:pPr>
    </w:p>
    <w:p w14:paraId="25C7B50E" w14:textId="77777777" w:rsidR="00F13C02" w:rsidRDefault="00F13C02" w:rsidP="00310B48">
      <w:pPr>
        <w:ind w:left="1080"/>
        <w:rPr>
          <w:color w:val="FF0000"/>
        </w:rPr>
      </w:pPr>
    </w:p>
    <w:p w14:paraId="7979A60F" w14:textId="77777777" w:rsidR="00F13C02" w:rsidRPr="00310B48" w:rsidRDefault="00F13C02" w:rsidP="00310B48">
      <w:pPr>
        <w:ind w:left="1080"/>
        <w:rPr>
          <w:color w:val="FF0000"/>
        </w:rPr>
      </w:pPr>
    </w:p>
    <w:p w14:paraId="5F973B5F" w14:textId="77777777" w:rsidR="0076572B" w:rsidRDefault="0076572B" w:rsidP="0076572B"/>
    <w:p w14:paraId="4DAB6706" w14:textId="12942383" w:rsidR="00AB3DC2" w:rsidRDefault="00AB3DC2" w:rsidP="00562A76">
      <w:pPr>
        <w:pStyle w:val="ListParagraph"/>
        <w:numPr>
          <w:ilvl w:val="0"/>
          <w:numId w:val="4"/>
        </w:numPr>
      </w:pPr>
      <w:r>
        <w:lastRenderedPageBreak/>
        <w:t>Polyethylene is a plastic polymer, what does this mean?</w:t>
      </w:r>
    </w:p>
    <w:p w14:paraId="47CDA63E" w14:textId="77777777" w:rsidR="0076572B" w:rsidRPr="005B5FB9" w:rsidRDefault="0076572B" w:rsidP="0076572B">
      <w:pPr>
        <w:rPr>
          <w:sz w:val="12"/>
          <w:szCs w:val="12"/>
        </w:rPr>
      </w:pPr>
    </w:p>
    <w:p w14:paraId="3B95B1D8" w14:textId="2C5D0C4C" w:rsidR="0076572B" w:rsidRPr="000F5969" w:rsidRDefault="000F5969" w:rsidP="000F5969">
      <w:pPr>
        <w:ind w:left="1080"/>
        <w:rPr>
          <w:color w:val="FF0000"/>
        </w:rPr>
      </w:pPr>
      <w:r>
        <w:rPr>
          <w:color w:val="FF0000"/>
        </w:rPr>
        <w:t>Plastic polymers soften when heated and therefore can be melted and reshaped</w:t>
      </w:r>
    </w:p>
    <w:p w14:paraId="78D46D07" w14:textId="77777777" w:rsidR="0076572B" w:rsidRDefault="0076572B" w:rsidP="0076572B"/>
    <w:p w14:paraId="48D8F651" w14:textId="466E5EC9" w:rsidR="00F13C02" w:rsidRDefault="00F13C02" w:rsidP="00F13C02">
      <w:pPr>
        <w:pStyle w:val="ListParagraph"/>
        <w:numPr>
          <w:ilvl w:val="0"/>
          <w:numId w:val="4"/>
        </w:numPr>
      </w:pPr>
      <w:r>
        <w:t>Draw the monomer for polyethylene</w:t>
      </w:r>
    </w:p>
    <w:p w14:paraId="13372B4D" w14:textId="77777777" w:rsidR="00F13C02" w:rsidRPr="005B5FB9" w:rsidRDefault="00F13C02" w:rsidP="00F13C02">
      <w:pPr>
        <w:pStyle w:val="ListParagraph"/>
        <w:ind w:left="1080"/>
        <w:rPr>
          <w:color w:val="FF0000"/>
          <w:sz w:val="12"/>
          <w:szCs w:val="12"/>
        </w:rPr>
      </w:pPr>
    </w:p>
    <w:p w14:paraId="4AE494B2" w14:textId="4684DA20" w:rsidR="00F13C02" w:rsidRDefault="00F13C02" w:rsidP="00F13C02">
      <w:pPr>
        <w:pStyle w:val="ListParagraph"/>
        <w:ind w:left="1080"/>
      </w:pPr>
      <w:r>
        <w:rPr>
          <w:color w:val="FF0000"/>
        </w:rPr>
        <w:t>CH</w:t>
      </w:r>
      <w:r w:rsidRPr="00F13C02">
        <w:rPr>
          <w:color w:val="FF0000"/>
          <w:vertAlign w:val="subscript"/>
        </w:rPr>
        <w:t>2</w:t>
      </w:r>
      <w:r>
        <w:rPr>
          <w:color w:val="FF0000"/>
        </w:rPr>
        <w:t>=CH</w:t>
      </w:r>
      <w:r w:rsidRPr="00F13C02">
        <w:rPr>
          <w:color w:val="FF0000"/>
          <w:vertAlign w:val="subscript"/>
        </w:rPr>
        <w:t>2</w:t>
      </w:r>
      <w:r>
        <w:t xml:space="preserve"> </w:t>
      </w:r>
    </w:p>
    <w:p w14:paraId="55045EFB" w14:textId="77777777" w:rsidR="00F13C02" w:rsidRDefault="00F13C02" w:rsidP="00F13C02">
      <w:pPr>
        <w:pStyle w:val="ListParagraph"/>
        <w:ind w:left="1080"/>
      </w:pPr>
    </w:p>
    <w:p w14:paraId="22E3A741" w14:textId="523F891B" w:rsidR="00AB3DC2" w:rsidRDefault="00AB3DC2" w:rsidP="00562A76">
      <w:pPr>
        <w:pStyle w:val="ListParagraph"/>
        <w:numPr>
          <w:ilvl w:val="0"/>
          <w:numId w:val="4"/>
        </w:numPr>
      </w:pPr>
      <w:r>
        <w:t>How do the properties of a polymer change with cross linking</w:t>
      </w:r>
    </w:p>
    <w:p w14:paraId="58230339" w14:textId="77777777" w:rsidR="00AB3DC2" w:rsidRPr="005B5FB9" w:rsidRDefault="00AB3DC2" w:rsidP="00AB3DC2">
      <w:pPr>
        <w:rPr>
          <w:sz w:val="12"/>
          <w:szCs w:val="12"/>
        </w:rPr>
      </w:pPr>
    </w:p>
    <w:p w14:paraId="0AEF867B" w14:textId="7303D912" w:rsidR="0076572B" w:rsidRPr="000F5969" w:rsidRDefault="000F5969" w:rsidP="000F5969">
      <w:pPr>
        <w:ind w:left="1080"/>
        <w:rPr>
          <w:color w:val="FF0000"/>
        </w:rPr>
      </w:pPr>
      <w:r>
        <w:rPr>
          <w:color w:val="FF0000"/>
        </w:rPr>
        <w:t xml:space="preserve">Hardness, brittleness, elasticity and other properties all change with the degree and nature of cross linking between the chains. Chains with only dispersion forces tend to be inelastic, but do soften when heated. Chains with hydrogen bonds tend to be more elastic and stronger. Chains with covalent cross links are stronger and harder, but can be prone to brittleness and are not plastic.  </w:t>
      </w:r>
      <w:r w:rsidR="0076572B">
        <w:br/>
      </w:r>
    </w:p>
    <w:p w14:paraId="4A391DBF" w14:textId="7D1D7CA9" w:rsidR="000A69B5" w:rsidRDefault="005B5FB9" w:rsidP="00AB3DC2">
      <w:r>
        <w:rPr>
          <w:b/>
        </w:rPr>
        <w:t>4</w:t>
      </w:r>
      <w:r w:rsidR="00B0077C" w:rsidRPr="00B0077C">
        <w:rPr>
          <w:b/>
        </w:rPr>
        <w:t xml:space="preserve">. </w:t>
      </w:r>
      <w:proofErr w:type="spellStart"/>
      <w:r w:rsidR="0076572B">
        <w:t>Tripolyphosphates</w:t>
      </w:r>
      <w:proofErr w:type="spellEnd"/>
      <w:r w:rsidR="0076572B">
        <w:t xml:space="preserve"> can be used as additives in cleaning products</w:t>
      </w:r>
    </w:p>
    <w:p w14:paraId="06E45A17" w14:textId="37A7A25C" w:rsidR="00AB3DC2" w:rsidRDefault="00AB3DC2" w:rsidP="000A69B5">
      <w:pPr>
        <w:pStyle w:val="ListParagraph"/>
        <w:numPr>
          <w:ilvl w:val="0"/>
          <w:numId w:val="5"/>
        </w:numPr>
      </w:pPr>
      <w:r>
        <w:t xml:space="preserve">Draw the </w:t>
      </w:r>
      <w:r w:rsidR="000A69B5">
        <w:t xml:space="preserve">Linear </w:t>
      </w:r>
      <w:proofErr w:type="spellStart"/>
      <w:r w:rsidR="000A69B5">
        <w:t>tripolyphosphate</w:t>
      </w:r>
      <w:proofErr w:type="spellEnd"/>
      <w:r w:rsidR="000A69B5">
        <w:t xml:space="preserve"> anion P</w:t>
      </w:r>
      <w:r w:rsidR="000A69B5" w:rsidRPr="0076572B">
        <w:rPr>
          <w:vertAlign w:val="subscript"/>
        </w:rPr>
        <w:t>3</w:t>
      </w:r>
      <w:r w:rsidR="000A69B5">
        <w:t>O</w:t>
      </w:r>
      <w:r w:rsidR="000A69B5" w:rsidRPr="0076572B">
        <w:rPr>
          <w:vertAlign w:val="subscript"/>
        </w:rPr>
        <w:t>10</w:t>
      </w:r>
      <w:r w:rsidR="000A69B5" w:rsidRPr="0076572B">
        <w:rPr>
          <w:vertAlign w:val="superscript"/>
        </w:rPr>
        <w:t>5-</w:t>
      </w:r>
    </w:p>
    <w:p w14:paraId="5D9FE410" w14:textId="0C3A680D" w:rsidR="0076572B" w:rsidRDefault="005B5FB9" w:rsidP="0076572B">
      <w:r>
        <w:rPr>
          <w:noProof/>
          <w:lang w:eastAsia="en-AU"/>
        </w:rPr>
        <w:drawing>
          <wp:anchor distT="0" distB="0" distL="114300" distR="114300" simplePos="0" relativeHeight="251658240" behindDoc="0" locked="0" layoutInCell="1" allowOverlap="1" wp14:anchorId="1B9BD7CD" wp14:editId="37B677A4">
            <wp:simplePos x="0" y="0"/>
            <wp:positionH relativeFrom="column">
              <wp:posOffset>868680</wp:posOffset>
            </wp:positionH>
            <wp:positionV relativeFrom="paragraph">
              <wp:posOffset>140335</wp:posOffset>
            </wp:positionV>
            <wp:extent cx="1706880" cy="8534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0E1A0" w14:textId="1772051A" w:rsidR="0076572B" w:rsidRDefault="0076572B" w:rsidP="0076572B"/>
    <w:p w14:paraId="7F6F66F5" w14:textId="77777777" w:rsidR="005B5FB9" w:rsidRDefault="005B5FB9" w:rsidP="0076572B"/>
    <w:p w14:paraId="6FCDCE92" w14:textId="77777777" w:rsidR="005B5FB9" w:rsidRDefault="005B5FB9" w:rsidP="0076572B"/>
    <w:p w14:paraId="070CB263" w14:textId="77777777" w:rsidR="0076572B" w:rsidRDefault="0076572B" w:rsidP="0076572B"/>
    <w:p w14:paraId="0D242BCD" w14:textId="77777777" w:rsidR="0076572B" w:rsidRDefault="0076572B" w:rsidP="0076572B"/>
    <w:p w14:paraId="0C371184" w14:textId="47EA86AB" w:rsidR="000A69B5" w:rsidRDefault="000A69B5" w:rsidP="000A69B5">
      <w:pPr>
        <w:pStyle w:val="ListParagraph"/>
        <w:numPr>
          <w:ilvl w:val="0"/>
          <w:numId w:val="5"/>
        </w:numPr>
      </w:pPr>
      <w:r>
        <w:t>Write the molecular formula of the magnesium salt of this ion</w:t>
      </w:r>
    </w:p>
    <w:p w14:paraId="41CD9020" w14:textId="77777777" w:rsidR="00B0077C" w:rsidRPr="005B5FB9" w:rsidRDefault="00B0077C" w:rsidP="00B0077C">
      <w:pPr>
        <w:rPr>
          <w:sz w:val="12"/>
          <w:szCs w:val="12"/>
        </w:rPr>
      </w:pPr>
    </w:p>
    <w:p w14:paraId="2FA47C41" w14:textId="6EF2D755" w:rsidR="00B0077C" w:rsidRPr="000F5969" w:rsidRDefault="000F5969" w:rsidP="000F5969">
      <w:pPr>
        <w:ind w:left="1080"/>
        <w:rPr>
          <w:color w:val="FF0000"/>
          <w:vertAlign w:val="subscript"/>
        </w:rPr>
      </w:pPr>
      <w:proofErr w:type="gramStart"/>
      <w:r>
        <w:rPr>
          <w:color w:val="FF0000"/>
        </w:rPr>
        <w:t>Mg</w:t>
      </w:r>
      <w:r>
        <w:rPr>
          <w:color w:val="FF0000"/>
          <w:vertAlign w:val="subscript"/>
        </w:rPr>
        <w:t>5</w:t>
      </w:r>
      <w:r w:rsidRPr="000F5969">
        <w:rPr>
          <w:color w:val="FF0000"/>
        </w:rPr>
        <w:t>(</w:t>
      </w:r>
      <w:proofErr w:type="gramEnd"/>
      <w:r w:rsidRPr="000F5969">
        <w:rPr>
          <w:color w:val="FF0000"/>
        </w:rPr>
        <w:t>P</w:t>
      </w:r>
      <w:r w:rsidRPr="000F5969">
        <w:rPr>
          <w:color w:val="FF0000"/>
          <w:vertAlign w:val="subscript"/>
        </w:rPr>
        <w:t>3</w:t>
      </w:r>
      <w:r w:rsidRPr="000F5969">
        <w:rPr>
          <w:color w:val="FF0000"/>
        </w:rPr>
        <w:t>O</w:t>
      </w:r>
      <w:r w:rsidRPr="000F5969">
        <w:rPr>
          <w:color w:val="FF0000"/>
          <w:vertAlign w:val="subscript"/>
        </w:rPr>
        <w:t>10</w:t>
      </w:r>
      <w:r>
        <w:rPr>
          <w:color w:val="FF0000"/>
        </w:rPr>
        <w:t>)</w:t>
      </w:r>
      <w:r>
        <w:rPr>
          <w:color w:val="FF0000"/>
          <w:vertAlign w:val="subscript"/>
        </w:rPr>
        <w:t>2</w:t>
      </w:r>
    </w:p>
    <w:p w14:paraId="26ADFEFD" w14:textId="77777777" w:rsidR="00B0077C" w:rsidRDefault="00B0077C" w:rsidP="00B0077C"/>
    <w:p w14:paraId="085BE19A" w14:textId="458EAA64" w:rsidR="000A69B5" w:rsidRDefault="000A69B5" w:rsidP="000A69B5">
      <w:pPr>
        <w:pStyle w:val="ListParagraph"/>
        <w:numPr>
          <w:ilvl w:val="0"/>
          <w:numId w:val="5"/>
        </w:numPr>
      </w:pPr>
      <w:r>
        <w:t>Would this compound be a solid, liquid or gas?</w:t>
      </w:r>
    </w:p>
    <w:p w14:paraId="7C1C0001" w14:textId="77777777" w:rsidR="00B0077C" w:rsidRPr="005B5FB9" w:rsidRDefault="00B0077C" w:rsidP="00B0077C">
      <w:pPr>
        <w:rPr>
          <w:sz w:val="12"/>
          <w:szCs w:val="12"/>
        </w:rPr>
      </w:pPr>
    </w:p>
    <w:p w14:paraId="246BA41B" w14:textId="09FF413D" w:rsidR="00B0077C" w:rsidRPr="000F5969" w:rsidRDefault="000F5969" w:rsidP="000F5969">
      <w:pPr>
        <w:ind w:left="1080"/>
        <w:rPr>
          <w:color w:val="FF0000"/>
        </w:rPr>
      </w:pPr>
      <w:r>
        <w:rPr>
          <w:color w:val="FF0000"/>
        </w:rPr>
        <w:t>Solid (due to being ionic)</w:t>
      </w:r>
    </w:p>
    <w:p w14:paraId="50835861" w14:textId="77777777" w:rsidR="00B0077C" w:rsidRDefault="00B0077C" w:rsidP="00B0077C"/>
    <w:p w14:paraId="0B3D3108" w14:textId="5C6B1BF0" w:rsidR="000A69B5" w:rsidRDefault="000A69B5" w:rsidP="000A69B5">
      <w:pPr>
        <w:pStyle w:val="ListParagraph"/>
        <w:numPr>
          <w:ilvl w:val="0"/>
          <w:numId w:val="5"/>
        </w:numPr>
      </w:pPr>
      <w:r>
        <w:t>State the arrangement of oxygen atoms around each phosphorus atom</w:t>
      </w:r>
    </w:p>
    <w:p w14:paraId="59E26065" w14:textId="77777777" w:rsidR="00B0077C" w:rsidRPr="005B5FB9" w:rsidRDefault="00B0077C" w:rsidP="00B0077C">
      <w:pPr>
        <w:rPr>
          <w:sz w:val="12"/>
          <w:szCs w:val="12"/>
        </w:rPr>
      </w:pPr>
    </w:p>
    <w:p w14:paraId="2F59E20F" w14:textId="20768A38" w:rsidR="00B0077C" w:rsidRPr="000F5969" w:rsidRDefault="000F5969" w:rsidP="000F5969">
      <w:pPr>
        <w:ind w:left="1080"/>
        <w:rPr>
          <w:color w:val="FF0000"/>
        </w:rPr>
      </w:pPr>
      <w:proofErr w:type="gramStart"/>
      <w:r>
        <w:rPr>
          <w:color w:val="FF0000"/>
        </w:rPr>
        <w:t>tetrahedral</w:t>
      </w:r>
      <w:proofErr w:type="gramEnd"/>
    </w:p>
    <w:p w14:paraId="264217CB" w14:textId="77777777" w:rsidR="00B0077C" w:rsidRDefault="00B0077C" w:rsidP="00B0077C"/>
    <w:p w14:paraId="0D2B97CC" w14:textId="12C5E021" w:rsidR="000A69B5" w:rsidRDefault="000A69B5" w:rsidP="000A69B5">
      <w:pPr>
        <w:pStyle w:val="ListParagraph"/>
        <w:numPr>
          <w:ilvl w:val="0"/>
          <w:numId w:val="5"/>
        </w:numPr>
      </w:pPr>
      <w:r>
        <w:t xml:space="preserve">Describe 3 advantages of </w:t>
      </w:r>
      <w:r w:rsidR="00B0077C">
        <w:t xml:space="preserve">using </w:t>
      </w:r>
      <w:proofErr w:type="spellStart"/>
      <w:r>
        <w:t>tripolyphosphates</w:t>
      </w:r>
      <w:proofErr w:type="spellEnd"/>
      <w:r w:rsidR="00B0077C">
        <w:t xml:space="preserve"> with detergents</w:t>
      </w:r>
    </w:p>
    <w:p w14:paraId="50977F04" w14:textId="77777777" w:rsidR="00B0077C" w:rsidRPr="005B5FB9" w:rsidRDefault="00B0077C" w:rsidP="00B0077C">
      <w:pPr>
        <w:rPr>
          <w:sz w:val="12"/>
          <w:szCs w:val="12"/>
        </w:rPr>
      </w:pPr>
    </w:p>
    <w:p w14:paraId="4EBC3191" w14:textId="6DA7ABB2" w:rsidR="00B0077C" w:rsidRDefault="000F5969" w:rsidP="000F5969">
      <w:pPr>
        <w:ind w:left="1080"/>
        <w:rPr>
          <w:color w:val="FF0000"/>
        </w:rPr>
      </w:pPr>
      <w:r>
        <w:rPr>
          <w:color w:val="FF0000"/>
        </w:rPr>
        <w:t>Remove Ca</w:t>
      </w:r>
      <w:r w:rsidR="005B5FB9" w:rsidRPr="005B5FB9">
        <w:rPr>
          <w:color w:val="FF0000"/>
          <w:vertAlign w:val="superscript"/>
        </w:rPr>
        <w:t>2+</w:t>
      </w:r>
      <w:r>
        <w:rPr>
          <w:color w:val="FF0000"/>
        </w:rPr>
        <w:t xml:space="preserve"> and Mg</w:t>
      </w:r>
      <w:r w:rsidR="005B5FB9" w:rsidRPr="005B5FB9">
        <w:rPr>
          <w:color w:val="FF0000"/>
          <w:vertAlign w:val="superscript"/>
        </w:rPr>
        <w:t>2+</w:t>
      </w:r>
      <w:r>
        <w:rPr>
          <w:color w:val="FF0000"/>
        </w:rPr>
        <w:t xml:space="preserve"> ions from solution, which prevents them from lowering the efficacy of detergents.</w:t>
      </w:r>
    </w:p>
    <w:p w14:paraId="6CCC46E9" w14:textId="527E90B2" w:rsidR="000F5969" w:rsidRDefault="000F5969" w:rsidP="000F5969">
      <w:pPr>
        <w:ind w:left="1080"/>
        <w:rPr>
          <w:color w:val="FF0000"/>
        </w:rPr>
      </w:pPr>
      <w:r>
        <w:rPr>
          <w:color w:val="FF0000"/>
        </w:rPr>
        <w:t>By removing cations from solution they act as deflocculating agents, keeping negatively charged particles, such as clay, in suspension</w:t>
      </w:r>
      <w:r w:rsidR="006B33D0">
        <w:rPr>
          <w:color w:val="FF0000"/>
        </w:rPr>
        <w:t>.</w:t>
      </w:r>
    </w:p>
    <w:p w14:paraId="69649394" w14:textId="55DBBB5C" w:rsidR="006B33D0" w:rsidRPr="000F5969" w:rsidRDefault="006B33D0" w:rsidP="000F5969">
      <w:pPr>
        <w:ind w:left="1080"/>
        <w:rPr>
          <w:color w:val="FF0000"/>
        </w:rPr>
      </w:pPr>
      <w:r>
        <w:rPr>
          <w:color w:val="FF0000"/>
        </w:rPr>
        <w:t>Are mildly basic as their reaction with water produces hydroxide. This aids in keeping the detergent sulfonate group deprotonated and can form a small amount of soap due to basic hydrolysis of the fat and oil molecules present</w:t>
      </w:r>
    </w:p>
    <w:p w14:paraId="3D6CBDAD" w14:textId="77777777" w:rsidR="00B0077C" w:rsidRDefault="00B0077C" w:rsidP="00B0077C"/>
    <w:p w14:paraId="141BB42F" w14:textId="6CE0A1F5" w:rsidR="000A69B5" w:rsidRDefault="000A69B5" w:rsidP="000A69B5">
      <w:pPr>
        <w:pStyle w:val="ListParagraph"/>
        <w:numPr>
          <w:ilvl w:val="0"/>
          <w:numId w:val="5"/>
        </w:numPr>
      </w:pPr>
      <w:r>
        <w:t xml:space="preserve">Describe an environmental concern for the use of </w:t>
      </w:r>
      <w:proofErr w:type="spellStart"/>
      <w:r>
        <w:t>tripolyphosphates</w:t>
      </w:r>
      <w:proofErr w:type="spellEnd"/>
    </w:p>
    <w:p w14:paraId="4C340683" w14:textId="77777777" w:rsidR="00B0077C" w:rsidRPr="005B5FB9" w:rsidRDefault="00B0077C" w:rsidP="00B0077C">
      <w:pPr>
        <w:rPr>
          <w:sz w:val="12"/>
          <w:szCs w:val="12"/>
        </w:rPr>
      </w:pPr>
    </w:p>
    <w:p w14:paraId="4BA713BF" w14:textId="1DAC8CF3" w:rsidR="000A69B5" w:rsidRDefault="004B2D0C" w:rsidP="001F7A49">
      <w:pPr>
        <w:ind w:left="1080"/>
        <w:rPr>
          <w:color w:val="FF0000"/>
        </w:rPr>
      </w:pPr>
      <w:r>
        <w:rPr>
          <w:color w:val="FF0000"/>
        </w:rPr>
        <w:t>Phosphates are potent nutrients for plants. When phosphates get into waterways they</w:t>
      </w:r>
      <w:r w:rsidR="009C65D8">
        <w:rPr>
          <w:color w:val="FF0000"/>
        </w:rPr>
        <w:t xml:space="preserve"> provide nutrients for algae. Algae can grow rapidly and completely cover the surface of the water. This stops sunlight from reaching aquatic plants </w:t>
      </w:r>
      <w:proofErr w:type="gramStart"/>
      <w:r w:rsidR="009C65D8">
        <w:rPr>
          <w:color w:val="FF0000"/>
        </w:rPr>
        <w:t>who</w:t>
      </w:r>
      <w:proofErr w:type="gramEnd"/>
      <w:r w:rsidR="009C65D8">
        <w:rPr>
          <w:color w:val="FF0000"/>
        </w:rPr>
        <w:t xml:space="preserve"> can no longer photosynthesise. When these plants and algae die they are broken down by aerobic bacteria </w:t>
      </w:r>
      <w:proofErr w:type="gramStart"/>
      <w:r w:rsidR="009C65D8">
        <w:rPr>
          <w:color w:val="FF0000"/>
        </w:rPr>
        <w:t>who</w:t>
      </w:r>
      <w:proofErr w:type="gramEnd"/>
      <w:r w:rsidR="009C65D8">
        <w:rPr>
          <w:color w:val="FF0000"/>
        </w:rPr>
        <w:t xml:space="preserve"> use up much of the dissolved oxygen. This in turn causes the death of further plants and animals. Once the dissolved oxygen is depleted, anaerobic bacteria will continue to breakdown the dead </w:t>
      </w:r>
      <w:r w:rsidR="001A5257">
        <w:rPr>
          <w:color w:val="FF0000"/>
        </w:rPr>
        <w:t>organisms</w:t>
      </w:r>
      <w:r w:rsidR="00182322">
        <w:rPr>
          <w:color w:val="FF0000"/>
        </w:rPr>
        <w:t xml:space="preserve">. The anaerobic breakdown produces toxic </w:t>
      </w:r>
      <w:proofErr w:type="spellStart"/>
      <w:r w:rsidR="00182322">
        <w:rPr>
          <w:color w:val="FF0000"/>
        </w:rPr>
        <w:t>byproducts</w:t>
      </w:r>
      <w:proofErr w:type="spellEnd"/>
      <w:r w:rsidR="00182322">
        <w:rPr>
          <w:color w:val="FF0000"/>
        </w:rPr>
        <w:t xml:space="preserve"> that further poison the waterways.</w:t>
      </w:r>
    </w:p>
    <w:p w14:paraId="2AE5242C" w14:textId="77777777" w:rsidR="00182322" w:rsidRDefault="00182322" w:rsidP="001F7A49">
      <w:pPr>
        <w:ind w:left="1080"/>
        <w:rPr>
          <w:color w:val="FF0000"/>
        </w:rPr>
      </w:pPr>
    </w:p>
    <w:p w14:paraId="33A9665B" w14:textId="75EC9115" w:rsidR="00182322" w:rsidRPr="001F7A49" w:rsidRDefault="00182322" w:rsidP="001F7A49">
      <w:pPr>
        <w:ind w:left="1080"/>
        <w:rPr>
          <w:color w:val="FF0000"/>
        </w:rPr>
      </w:pPr>
      <w:proofErr w:type="spellStart"/>
      <w:r>
        <w:rPr>
          <w:color w:val="FF0000"/>
        </w:rPr>
        <w:t>Ie</w:t>
      </w:r>
      <w:proofErr w:type="spellEnd"/>
      <w:r>
        <w:rPr>
          <w:color w:val="FF0000"/>
        </w:rPr>
        <w:t xml:space="preserve"> algal bloom which leads to eutrophication</w:t>
      </w:r>
    </w:p>
    <w:p w14:paraId="5833CA0A" w14:textId="3D6111F7" w:rsidR="00B0077C" w:rsidRDefault="00B0077C" w:rsidP="000A69B5"/>
    <w:p w14:paraId="55DAD865" w14:textId="77777777" w:rsidR="00B0077C" w:rsidRDefault="00B0077C" w:rsidP="000A69B5"/>
    <w:p w14:paraId="7C3090F8" w14:textId="615219B0" w:rsidR="000A69B5" w:rsidRDefault="005B5FB9" w:rsidP="000A69B5">
      <w:r>
        <w:rPr>
          <w:b/>
        </w:rPr>
        <w:t>5</w:t>
      </w:r>
      <w:r w:rsidR="00B0077C" w:rsidRPr="00B0077C">
        <w:rPr>
          <w:b/>
        </w:rPr>
        <w:t xml:space="preserve">. </w:t>
      </w:r>
      <w:r w:rsidR="00B0077C">
        <w:t>Silicates are the main component of many soils</w:t>
      </w:r>
    </w:p>
    <w:p w14:paraId="6E366550" w14:textId="07906781" w:rsidR="000A69B5" w:rsidRDefault="000A69B5" w:rsidP="00973C3E">
      <w:pPr>
        <w:pStyle w:val="ListParagraph"/>
        <w:numPr>
          <w:ilvl w:val="0"/>
          <w:numId w:val="6"/>
        </w:numPr>
      </w:pPr>
      <w:r>
        <w:t xml:space="preserve">Write the formula for the anion of </w:t>
      </w:r>
      <w:r w:rsidR="00973C3E">
        <w:t>MgAl</w:t>
      </w:r>
      <w:r w:rsidR="00973C3E" w:rsidRPr="0076572B">
        <w:rPr>
          <w:vertAlign w:val="subscript"/>
        </w:rPr>
        <w:t>2</w:t>
      </w:r>
      <w:r w:rsidR="00973C3E">
        <w:t>(SiO</w:t>
      </w:r>
      <w:r w:rsidR="00973C3E" w:rsidRPr="0076572B">
        <w:rPr>
          <w:vertAlign w:val="subscript"/>
        </w:rPr>
        <w:t>3</w:t>
      </w:r>
      <w:r w:rsidR="00973C3E">
        <w:t>)</w:t>
      </w:r>
      <w:r w:rsidR="00973C3E" w:rsidRPr="0076572B">
        <w:rPr>
          <w:vertAlign w:val="subscript"/>
        </w:rPr>
        <w:t>4</w:t>
      </w:r>
    </w:p>
    <w:p w14:paraId="312AFE10" w14:textId="77777777" w:rsidR="00B0077C" w:rsidRDefault="00B0077C" w:rsidP="00B0077C"/>
    <w:p w14:paraId="42E39A5D" w14:textId="4FFAF909" w:rsidR="00B0077C" w:rsidRPr="00182322" w:rsidRDefault="00182322" w:rsidP="00182322">
      <w:pPr>
        <w:ind w:left="1080"/>
        <w:rPr>
          <w:color w:val="FF0000"/>
        </w:rPr>
      </w:pPr>
      <w:r>
        <w:rPr>
          <w:color w:val="FF0000"/>
        </w:rPr>
        <w:t>SiO</w:t>
      </w:r>
      <w:r w:rsidRPr="00182322">
        <w:rPr>
          <w:color w:val="FF0000"/>
          <w:vertAlign w:val="subscript"/>
        </w:rPr>
        <w:t>3</w:t>
      </w:r>
      <w:r w:rsidRPr="00182322">
        <w:rPr>
          <w:color w:val="FF0000"/>
          <w:vertAlign w:val="superscript"/>
        </w:rPr>
        <w:t>2-</w:t>
      </w:r>
    </w:p>
    <w:p w14:paraId="30A5C943" w14:textId="77777777" w:rsidR="00B0077C" w:rsidRDefault="00B0077C" w:rsidP="00B0077C"/>
    <w:p w14:paraId="20F23964" w14:textId="70C45825" w:rsidR="00973C3E" w:rsidRDefault="00973C3E" w:rsidP="00973C3E">
      <w:pPr>
        <w:pStyle w:val="ListParagraph"/>
        <w:numPr>
          <w:ilvl w:val="0"/>
          <w:numId w:val="6"/>
        </w:numPr>
      </w:pPr>
      <w:r>
        <w:t>Calculate the charge on the anion Al</w:t>
      </w:r>
      <w:r w:rsidRPr="0076572B">
        <w:rPr>
          <w:vertAlign w:val="subscript"/>
        </w:rPr>
        <w:t>3</w:t>
      </w:r>
      <w:r>
        <w:t>Si</w:t>
      </w:r>
      <w:r w:rsidRPr="0076572B">
        <w:rPr>
          <w:vertAlign w:val="subscript"/>
        </w:rPr>
        <w:t>2</w:t>
      </w:r>
      <w:r>
        <w:t>O</w:t>
      </w:r>
      <w:r w:rsidRPr="0076572B">
        <w:rPr>
          <w:vertAlign w:val="subscript"/>
        </w:rPr>
        <w:t>10</w:t>
      </w:r>
      <w:r>
        <w:t>.3H</w:t>
      </w:r>
      <w:r w:rsidRPr="0076572B">
        <w:rPr>
          <w:vertAlign w:val="subscript"/>
        </w:rPr>
        <w:t>2</w:t>
      </w:r>
      <w:r>
        <w:t>O</w:t>
      </w:r>
    </w:p>
    <w:p w14:paraId="0FB55B3C" w14:textId="77777777" w:rsidR="00B0077C" w:rsidRDefault="00B0077C" w:rsidP="00B0077C"/>
    <w:p w14:paraId="24990645" w14:textId="694ED917" w:rsidR="00B0077C" w:rsidRDefault="00182322" w:rsidP="00182322">
      <w:pPr>
        <w:ind w:left="1080"/>
        <w:rPr>
          <w:color w:val="FF0000"/>
        </w:rPr>
      </w:pPr>
      <w:r>
        <w:rPr>
          <w:color w:val="FF0000"/>
        </w:rPr>
        <w:t>+3 x 3 + 4 x 2 -2 x 10 = 0</w:t>
      </w:r>
    </w:p>
    <w:p w14:paraId="6A30B2F9" w14:textId="70770960" w:rsidR="00182322" w:rsidRDefault="00182322" w:rsidP="00182322">
      <w:pPr>
        <w:ind w:left="1080"/>
        <w:rPr>
          <w:color w:val="FF0000"/>
        </w:rPr>
      </w:pPr>
      <w:r>
        <w:rPr>
          <w:color w:val="FF0000"/>
        </w:rPr>
        <w:t>9 + 8 – 20 = 0</w:t>
      </w:r>
    </w:p>
    <w:p w14:paraId="1D923ED7" w14:textId="4566BB27" w:rsidR="00B0077C" w:rsidRPr="00182322" w:rsidRDefault="00182322" w:rsidP="00182322">
      <w:pPr>
        <w:ind w:left="1080"/>
        <w:rPr>
          <w:color w:val="FF0000"/>
        </w:rPr>
      </w:pPr>
      <w:r>
        <w:rPr>
          <w:color w:val="FF0000"/>
        </w:rPr>
        <w:t>= -3</w:t>
      </w:r>
    </w:p>
    <w:p w14:paraId="6326E342" w14:textId="77777777" w:rsidR="00B0077C" w:rsidRDefault="00B0077C" w:rsidP="00B0077C"/>
    <w:p w14:paraId="0302AC05" w14:textId="232CDF2C" w:rsidR="00973C3E" w:rsidRDefault="00973C3E" w:rsidP="00973C3E">
      <w:pPr>
        <w:pStyle w:val="ListParagraph"/>
        <w:numPr>
          <w:ilvl w:val="0"/>
          <w:numId w:val="6"/>
        </w:numPr>
      </w:pPr>
      <w:r>
        <w:t xml:space="preserve">Calculate the percentage of silicon atoms that have been replaced by aluminium in the previous aluminosilicate </w:t>
      </w:r>
    </w:p>
    <w:p w14:paraId="4AF7EF78" w14:textId="77777777" w:rsidR="00B0077C" w:rsidRDefault="00B0077C" w:rsidP="00B0077C"/>
    <w:p w14:paraId="175E33A3" w14:textId="3F9EC46C" w:rsidR="00B0077C" w:rsidRPr="00182322" w:rsidRDefault="00182322" w:rsidP="00182322">
      <w:pPr>
        <w:ind w:left="1080"/>
        <w:rPr>
          <w:color w:val="FF0000"/>
        </w:rPr>
      </w:pPr>
      <w:r>
        <w:rPr>
          <w:color w:val="FF0000"/>
        </w:rPr>
        <w:t xml:space="preserve">There are 3 Al and 2 Si. Therefore there </w:t>
      </w:r>
      <w:proofErr w:type="gramStart"/>
      <w:r>
        <w:rPr>
          <w:color w:val="FF0000"/>
        </w:rPr>
        <w:t>was</w:t>
      </w:r>
      <w:proofErr w:type="gramEnd"/>
      <w:r>
        <w:rPr>
          <w:color w:val="FF0000"/>
        </w:rPr>
        <w:t xml:space="preserve"> originally 5 </w:t>
      </w:r>
      <w:proofErr w:type="spellStart"/>
      <w:r>
        <w:rPr>
          <w:color w:val="FF0000"/>
        </w:rPr>
        <w:t>silicons</w:t>
      </w:r>
      <w:proofErr w:type="spellEnd"/>
      <w:r>
        <w:rPr>
          <w:color w:val="FF0000"/>
        </w:rPr>
        <w:t>. The fraction that has been replaced is 3/5.</w:t>
      </w:r>
    </w:p>
    <w:p w14:paraId="13EFA24C" w14:textId="77777777" w:rsidR="00B0077C" w:rsidRDefault="00B0077C" w:rsidP="000A69B5"/>
    <w:p w14:paraId="212F2199" w14:textId="78E83BF6" w:rsidR="005B5FB9" w:rsidRDefault="005B5FB9" w:rsidP="005B5FB9">
      <w:r>
        <w:rPr>
          <w:b/>
        </w:rPr>
        <w:t>8</w:t>
      </w:r>
      <w:r w:rsidR="00B0077C" w:rsidRPr="00B0077C">
        <w:rPr>
          <w:b/>
        </w:rPr>
        <w:t xml:space="preserve">. </w:t>
      </w:r>
      <w:proofErr w:type="spellStart"/>
      <w:r>
        <w:t>HOCl</w:t>
      </w:r>
      <w:proofErr w:type="spellEnd"/>
      <w:r>
        <w:t xml:space="preserve"> is commonly used as </w:t>
      </w:r>
      <w:proofErr w:type="gramStart"/>
      <w:r>
        <w:t>a</w:t>
      </w:r>
      <w:r>
        <w:t xml:space="preserve"> bleach</w:t>
      </w:r>
      <w:proofErr w:type="gramEnd"/>
      <w:r>
        <w:t xml:space="preserve"> and is much more powerful than elemental chlorine.</w:t>
      </w:r>
    </w:p>
    <w:p w14:paraId="3105802C" w14:textId="716DED22" w:rsidR="0076572B" w:rsidRDefault="0076572B" w:rsidP="0076572B"/>
    <w:p w14:paraId="3B12E4DD" w14:textId="77777777" w:rsidR="0076572B" w:rsidRDefault="0076572B" w:rsidP="0076572B"/>
    <w:p w14:paraId="5EE2B3B2" w14:textId="77777777" w:rsidR="0076572B" w:rsidRDefault="0076572B" w:rsidP="0076572B">
      <w:pPr>
        <w:pStyle w:val="ListParagraph"/>
        <w:numPr>
          <w:ilvl w:val="0"/>
          <w:numId w:val="1"/>
        </w:numPr>
      </w:pPr>
      <w:r>
        <w:t>Name this chemical</w:t>
      </w:r>
    </w:p>
    <w:p w14:paraId="2CDE2491" w14:textId="48E2417E" w:rsidR="00B0077C" w:rsidRPr="00182322" w:rsidRDefault="00182322" w:rsidP="00182322">
      <w:pPr>
        <w:ind w:left="1080"/>
        <w:rPr>
          <w:color w:val="FF0000"/>
        </w:rPr>
      </w:pPr>
      <w:proofErr w:type="spellStart"/>
      <w:r>
        <w:rPr>
          <w:color w:val="FF0000"/>
        </w:rPr>
        <w:t>Hypochlorous</w:t>
      </w:r>
      <w:proofErr w:type="spellEnd"/>
      <w:r>
        <w:rPr>
          <w:color w:val="FF0000"/>
        </w:rPr>
        <w:t xml:space="preserve"> acid</w:t>
      </w:r>
    </w:p>
    <w:p w14:paraId="4FCD4A9C" w14:textId="77777777" w:rsidR="00B0077C" w:rsidRDefault="00B0077C" w:rsidP="00B0077C"/>
    <w:p w14:paraId="2A38BE21" w14:textId="77777777" w:rsidR="005B5FB9" w:rsidRDefault="005B5FB9" w:rsidP="005B5FB9">
      <w:pPr>
        <w:pStyle w:val="ListParagraph"/>
        <w:numPr>
          <w:ilvl w:val="0"/>
          <w:numId w:val="1"/>
        </w:numPr>
      </w:pPr>
      <w:r>
        <w:t>With reference to the following equation, describe why chlorine bleaches are more effective at pH &gt; 7.</w:t>
      </w:r>
    </w:p>
    <w:p w14:paraId="5DE2CCCE" w14:textId="77777777" w:rsidR="005B5FB9" w:rsidRPr="00EF4B30" w:rsidRDefault="005B5FB9" w:rsidP="005B5FB9"/>
    <w:p w14:paraId="60D7EC5A" w14:textId="77777777" w:rsidR="005B5FB9" w:rsidRPr="00EF4B30" w:rsidRDefault="005B5FB9" w:rsidP="005B5FB9">
      <w:pPr>
        <w:ind w:left="1080"/>
      </w:pPr>
      <w:proofErr w:type="gramStart"/>
      <w:r w:rsidRPr="00EF4B30">
        <w:t>Cl</w:t>
      </w:r>
      <w:r w:rsidRPr="00EF4B30">
        <w:rPr>
          <w:vertAlign w:val="subscript"/>
        </w:rPr>
        <w:t>2(</w:t>
      </w:r>
      <w:proofErr w:type="spellStart"/>
      <w:proofErr w:type="gramEnd"/>
      <w:r w:rsidRPr="00EF4B30">
        <w:rPr>
          <w:vertAlign w:val="subscript"/>
        </w:rPr>
        <w:t>aq</w:t>
      </w:r>
      <w:proofErr w:type="spellEnd"/>
      <w:r w:rsidRPr="00EF4B30">
        <w:rPr>
          <w:vertAlign w:val="subscript"/>
        </w:rPr>
        <w:t>)</w:t>
      </w:r>
      <w:r w:rsidRPr="00EF4B30">
        <w:t xml:space="preserve"> + 2H</w:t>
      </w:r>
      <w:r w:rsidRPr="00EF4B30">
        <w:rPr>
          <w:vertAlign w:val="subscript"/>
        </w:rPr>
        <w:t>2</w:t>
      </w:r>
      <w:r w:rsidRPr="00EF4B30">
        <w:t>O</w:t>
      </w:r>
      <w:r w:rsidRPr="00EF4B30">
        <w:rPr>
          <w:vertAlign w:val="subscript"/>
        </w:rPr>
        <w:t>(l)</w:t>
      </w:r>
      <w:r w:rsidRPr="00EF4B30">
        <w:t xml:space="preserve"> </w:t>
      </w:r>
      <w:r w:rsidRPr="00EF4B30">
        <w:rPr>
          <w:rFonts w:cs="Cambria Math"/>
          <w:color w:val="252525"/>
          <w:shd w:val="clear" w:color="auto" w:fill="FFFFFF"/>
        </w:rPr>
        <w:t xml:space="preserve">⇌ </w:t>
      </w:r>
      <w:proofErr w:type="spellStart"/>
      <w:r w:rsidRPr="00EF4B30">
        <w:rPr>
          <w:rFonts w:cs="Cambria Math"/>
          <w:color w:val="252525"/>
          <w:shd w:val="clear" w:color="auto" w:fill="FFFFFF"/>
        </w:rPr>
        <w:t>HOCl</w:t>
      </w:r>
      <w:proofErr w:type="spellEnd"/>
      <w:r w:rsidRPr="00EF4B30">
        <w:rPr>
          <w:rFonts w:cs="Cambria Math"/>
          <w:color w:val="252525"/>
          <w:shd w:val="clear" w:color="auto" w:fill="FFFFFF"/>
          <w:vertAlign w:val="subscript"/>
        </w:rPr>
        <w:t>(</w:t>
      </w:r>
      <w:proofErr w:type="spellStart"/>
      <w:r w:rsidRPr="00EF4B30">
        <w:rPr>
          <w:rFonts w:cs="Cambria Math"/>
          <w:color w:val="252525"/>
          <w:shd w:val="clear" w:color="auto" w:fill="FFFFFF"/>
          <w:vertAlign w:val="subscript"/>
        </w:rPr>
        <w:t>aq</w:t>
      </w:r>
      <w:proofErr w:type="spellEnd"/>
      <w:r w:rsidRPr="00EF4B30">
        <w:rPr>
          <w:rFonts w:cs="Cambria Math"/>
          <w:color w:val="252525"/>
          <w:shd w:val="clear" w:color="auto" w:fill="FFFFFF"/>
          <w:vertAlign w:val="subscript"/>
        </w:rPr>
        <w:t>)</w:t>
      </w:r>
      <w:r w:rsidRPr="00EF4B30">
        <w:rPr>
          <w:rFonts w:cs="Cambria Math"/>
          <w:color w:val="252525"/>
          <w:shd w:val="clear" w:color="auto" w:fill="FFFFFF"/>
        </w:rPr>
        <w:t xml:space="preserve"> + H</w:t>
      </w:r>
      <w:r w:rsidRPr="00EF4B30">
        <w:rPr>
          <w:rFonts w:cs="Cambria Math"/>
          <w:color w:val="252525"/>
          <w:shd w:val="clear" w:color="auto" w:fill="FFFFFF"/>
          <w:vertAlign w:val="subscript"/>
        </w:rPr>
        <w:t>3</w:t>
      </w:r>
      <w:r w:rsidRPr="00EF4B30">
        <w:rPr>
          <w:rFonts w:cs="Cambria Math"/>
          <w:color w:val="252525"/>
          <w:shd w:val="clear" w:color="auto" w:fill="FFFFFF"/>
        </w:rPr>
        <w:t>O</w:t>
      </w:r>
      <w:r w:rsidRPr="00EF4B30">
        <w:rPr>
          <w:rFonts w:cs="Cambria Math"/>
          <w:color w:val="252525"/>
          <w:shd w:val="clear" w:color="auto" w:fill="FFFFFF"/>
          <w:vertAlign w:val="superscript"/>
        </w:rPr>
        <w:t>+</w:t>
      </w:r>
      <w:r w:rsidRPr="00EF4B30">
        <w:rPr>
          <w:rFonts w:cs="Cambria Math"/>
          <w:color w:val="252525"/>
          <w:shd w:val="clear" w:color="auto" w:fill="FFFFFF"/>
          <w:vertAlign w:val="subscript"/>
        </w:rPr>
        <w:t>(</w:t>
      </w:r>
      <w:proofErr w:type="spellStart"/>
      <w:r w:rsidRPr="00EF4B30">
        <w:rPr>
          <w:rFonts w:cs="Cambria Math"/>
          <w:color w:val="252525"/>
          <w:shd w:val="clear" w:color="auto" w:fill="FFFFFF"/>
          <w:vertAlign w:val="subscript"/>
        </w:rPr>
        <w:t>aq</w:t>
      </w:r>
      <w:proofErr w:type="spellEnd"/>
      <w:r w:rsidRPr="00EF4B30">
        <w:rPr>
          <w:rFonts w:cs="Cambria Math"/>
          <w:color w:val="252525"/>
          <w:shd w:val="clear" w:color="auto" w:fill="FFFFFF"/>
          <w:vertAlign w:val="subscript"/>
        </w:rPr>
        <w:t>)</w:t>
      </w:r>
      <w:r w:rsidRPr="00EF4B30">
        <w:rPr>
          <w:rFonts w:cs="Cambria Math"/>
          <w:color w:val="252525"/>
          <w:shd w:val="clear" w:color="auto" w:fill="FFFFFF"/>
        </w:rPr>
        <w:t xml:space="preserve"> + Cl</w:t>
      </w:r>
      <w:r w:rsidRPr="00EF4B30">
        <w:rPr>
          <w:rFonts w:cs="Cambria Math"/>
          <w:color w:val="252525"/>
          <w:shd w:val="clear" w:color="auto" w:fill="FFFFFF"/>
          <w:vertAlign w:val="superscript"/>
        </w:rPr>
        <w:t>-</w:t>
      </w:r>
      <w:r w:rsidRPr="00EF4B30">
        <w:rPr>
          <w:rFonts w:cs="Cambria Math"/>
          <w:color w:val="252525"/>
          <w:shd w:val="clear" w:color="auto" w:fill="FFFFFF"/>
          <w:vertAlign w:val="subscript"/>
        </w:rPr>
        <w:t>(</w:t>
      </w:r>
      <w:proofErr w:type="spellStart"/>
      <w:r w:rsidRPr="00EF4B30">
        <w:rPr>
          <w:rFonts w:cs="Cambria Math"/>
          <w:color w:val="252525"/>
          <w:shd w:val="clear" w:color="auto" w:fill="FFFFFF"/>
          <w:vertAlign w:val="subscript"/>
        </w:rPr>
        <w:t>aq</w:t>
      </w:r>
      <w:proofErr w:type="spellEnd"/>
      <w:r w:rsidRPr="00EF4B30">
        <w:rPr>
          <w:rFonts w:cs="Cambria Math"/>
          <w:color w:val="252525"/>
          <w:shd w:val="clear" w:color="auto" w:fill="FFFFFF"/>
          <w:vertAlign w:val="subscript"/>
        </w:rPr>
        <w:t>)</w:t>
      </w:r>
    </w:p>
    <w:p w14:paraId="5E37D0E5" w14:textId="77777777" w:rsidR="00B0077C" w:rsidRDefault="00B0077C" w:rsidP="00B0077C"/>
    <w:p w14:paraId="51558B0D" w14:textId="387EB993" w:rsidR="005B5FB9" w:rsidRDefault="00C34F91" w:rsidP="00C34F91">
      <w:pPr>
        <w:ind w:left="1134"/>
      </w:pPr>
      <w:proofErr w:type="spellStart"/>
      <w:r>
        <w:rPr>
          <w:color w:val="FF0000"/>
        </w:rPr>
        <w:t>Hypochlorous</w:t>
      </w:r>
      <w:proofErr w:type="spellEnd"/>
      <w:r>
        <w:rPr>
          <w:color w:val="FF0000"/>
        </w:rPr>
        <w:t xml:space="preserve"> acid is </w:t>
      </w:r>
      <w:proofErr w:type="gramStart"/>
      <w:r>
        <w:rPr>
          <w:color w:val="FF0000"/>
        </w:rPr>
        <w:t>a more</w:t>
      </w:r>
      <w:proofErr w:type="gramEnd"/>
      <w:r>
        <w:rPr>
          <w:color w:val="FF0000"/>
        </w:rPr>
        <w:t xml:space="preserve"> effective bleach than elemental chlorine. When the pH is &gt;7, </w:t>
      </w:r>
      <w:proofErr w:type="spellStart"/>
      <w:r>
        <w:rPr>
          <w:color w:val="FF0000"/>
        </w:rPr>
        <w:t>ie</w:t>
      </w:r>
      <w:proofErr w:type="spellEnd"/>
      <w:r>
        <w:rPr>
          <w:color w:val="FF0000"/>
        </w:rPr>
        <w:t xml:space="preserve"> when base is present, H3O+ will react and be removed from the equilibrium. According to Le </w:t>
      </w:r>
      <w:proofErr w:type="spellStart"/>
      <w:r>
        <w:rPr>
          <w:color w:val="FF0000"/>
        </w:rPr>
        <w:t>Chattiliers</w:t>
      </w:r>
      <w:proofErr w:type="spellEnd"/>
      <w:r>
        <w:rPr>
          <w:color w:val="FF0000"/>
        </w:rPr>
        <w:t xml:space="preserve"> principle this will favour the forwards reaction, thereby increasing the concentration of </w:t>
      </w:r>
      <w:proofErr w:type="spellStart"/>
      <w:r>
        <w:rPr>
          <w:color w:val="FF0000"/>
        </w:rPr>
        <w:t>hypochlorous</w:t>
      </w:r>
      <w:proofErr w:type="spellEnd"/>
      <w:r>
        <w:rPr>
          <w:color w:val="FF0000"/>
        </w:rPr>
        <w:t xml:space="preserve"> acid, and therefore the effectiveness of the bleach will also increase.</w:t>
      </w:r>
    </w:p>
    <w:p w14:paraId="59C4638A" w14:textId="77777777" w:rsidR="005B5FB9" w:rsidRDefault="005B5FB9" w:rsidP="00B0077C"/>
    <w:p w14:paraId="39767E6B" w14:textId="77777777" w:rsidR="00CE5F2F" w:rsidRDefault="00CE5F2F" w:rsidP="00CE5F2F">
      <w:pPr>
        <w:ind w:left="1080"/>
        <w:rPr>
          <w:color w:val="FF0000"/>
        </w:rPr>
      </w:pPr>
    </w:p>
    <w:p w14:paraId="12C97664" w14:textId="77777777" w:rsidR="00C34F91" w:rsidRDefault="00C34F91" w:rsidP="00C34F91">
      <w:pPr>
        <w:pStyle w:val="ListParagraph"/>
        <w:ind w:left="0"/>
      </w:pPr>
      <w:r>
        <w:t>9. Zeolites are used to soften hard water.</w:t>
      </w:r>
    </w:p>
    <w:p w14:paraId="1E5B4ED3" w14:textId="77777777" w:rsidR="00F13C02" w:rsidRDefault="00F13C02" w:rsidP="00C34F91">
      <w:pPr>
        <w:rPr>
          <w:color w:val="FF0000"/>
        </w:rPr>
      </w:pPr>
    </w:p>
    <w:p w14:paraId="00A33463" w14:textId="18D5CE9C" w:rsidR="00F13C02" w:rsidRDefault="00F13C02" w:rsidP="00C34F91">
      <w:pPr>
        <w:numPr>
          <w:ilvl w:val="0"/>
          <w:numId w:val="7"/>
        </w:numPr>
      </w:pPr>
      <w:r>
        <w:t>Describe how zeolites act as water softeners</w:t>
      </w:r>
    </w:p>
    <w:p w14:paraId="101D601B" w14:textId="77777777" w:rsidR="00F13C02" w:rsidRDefault="00F13C02" w:rsidP="00F13C02"/>
    <w:p w14:paraId="51FCB0BE" w14:textId="77777777" w:rsidR="00F13C02" w:rsidRPr="002A2A04" w:rsidRDefault="00F13C02" w:rsidP="00F13C02">
      <w:pPr>
        <w:rPr>
          <w:i/>
          <w:color w:val="FF0000"/>
        </w:rPr>
      </w:pPr>
      <w:r w:rsidRPr="002A2A04">
        <w:rPr>
          <w:i/>
          <w:color w:val="FF0000"/>
        </w:rPr>
        <w:t xml:space="preserve">Zeolites are a group of </w:t>
      </w:r>
      <w:proofErr w:type="spellStart"/>
      <w:r w:rsidRPr="002A2A04">
        <w:rPr>
          <w:i/>
          <w:color w:val="FF0000"/>
        </w:rPr>
        <w:t>aluminosilicates</w:t>
      </w:r>
      <w:proofErr w:type="spellEnd"/>
      <w:r w:rsidRPr="002A2A04">
        <w:rPr>
          <w:i/>
          <w:color w:val="FF0000"/>
        </w:rPr>
        <w:t xml:space="preserve"> that remove hardness from water. The aluminosilicate anion forms a porous structure that water can pass through. The charge on the anion is balanced by sodium ions. When calcium and magnesium ions present in hard water pass through the silicate, their greater positive charge causes them to displace the sodium ions on the zeolite. In this way magnesium and calcium ions are replaced in solution by sodium ions.</w:t>
      </w:r>
    </w:p>
    <w:p w14:paraId="2FEBB59E" w14:textId="77777777" w:rsidR="00F13C02" w:rsidRDefault="00F13C02" w:rsidP="00C34F91">
      <w:pPr>
        <w:rPr>
          <w:color w:val="FF0000"/>
        </w:rPr>
      </w:pPr>
    </w:p>
    <w:p w14:paraId="2ED65248" w14:textId="1F1A175E" w:rsidR="00C34F91" w:rsidRDefault="00C34F91" w:rsidP="00C34F91">
      <w:pPr>
        <w:pStyle w:val="ListParagraph"/>
        <w:numPr>
          <w:ilvl w:val="0"/>
          <w:numId w:val="7"/>
        </w:numPr>
      </w:pPr>
      <w:r>
        <w:t>Describe, using an equation, how the zeolite can be “regenerated” by a strong solution of sodium chloride</w:t>
      </w:r>
    </w:p>
    <w:p w14:paraId="0F5178EE" w14:textId="3910D483" w:rsidR="00C34F91" w:rsidRDefault="00C34F91" w:rsidP="00C34F91">
      <w:pPr>
        <w:rPr>
          <w:rFonts w:cs="Cambria Math"/>
          <w:color w:val="FF0000"/>
          <w:shd w:val="clear" w:color="auto" w:fill="FFFFFF"/>
          <w:vertAlign w:val="subscript"/>
        </w:rPr>
      </w:pPr>
      <w:r>
        <w:rPr>
          <w:color w:val="FF0000"/>
        </w:rPr>
        <w:t>2Na</w:t>
      </w:r>
      <w:proofErr w:type="gramStart"/>
      <w:r w:rsidRPr="00C34F91">
        <w:rPr>
          <w:color w:val="FF0000"/>
          <w:vertAlign w:val="superscript"/>
        </w:rPr>
        <w:t>+</w:t>
      </w:r>
      <w:r w:rsidRPr="00C34F91">
        <w:rPr>
          <w:color w:val="FF0000"/>
          <w:vertAlign w:val="subscript"/>
        </w:rPr>
        <w:t>(</w:t>
      </w:r>
      <w:proofErr w:type="spellStart"/>
      <w:proofErr w:type="gramEnd"/>
      <w:r w:rsidRPr="00C34F91">
        <w:rPr>
          <w:color w:val="FF0000"/>
          <w:vertAlign w:val="subscript"/>
        </w:rPr>
        <w:t>zeo</w:t>
      </w:r>
      <w:proofErr w:type="spellEnd"/>
      <w:r w:rsidRPr="00C34F91">
        <w:rPr>
          <w:color w:val="FF0000"/>
          <w:vertAlign w:val="subscript"/>
        </w:rPr>
        <w:t>)</w:t>
      </w:r>
      <w:r>
        <w:rPr>
          <w:color w:val="FF0000"/>
        </w:rPr>
        <w:t xml:space="preserve"> + Mg</w:t>
      </w:r>
      <w:r w:rsidRPr="00C34F91">
        <w:rPr>
          <w:color w:val="FF0000"/>
          <w:vertAlign w:val="superscript"/>
        </w:rPr>
        <w:t>2+</w:t>
      </w:r>
      <w:r w:rsidRPr="00C34F91">
        <w:rPr>
          <w:color w:val="FF0000"/>
          <w:vertAlign w:val="subscript"/>
        </w:rPr>
        <w:t>(</w:t>
      </w:r>
      <w:proofErr w:type="spellStart"/>
      <w:r w:rsidRPr="00C34F91">
        <w:rPr>
          <w:color w:val="FF0000"/>
          <w:vertAlign w:val="subscript"/>
        </w:rPr>
        <w:t>aq</w:t>
      </w:r>
      <w:proofErr w:type="spellEnd"/>
      <w:r w:rsidRPr="00C34F91">
        <w:rPr>
          <w:color w:val="FF0000"/>
          <w:vertAlign w:val="subscript"/>
        </w:rPr>
        <w:t>)</w:t>
      </w:r>
      <w:r>
        <w:rPr>
          <w:color w:val="FF0000"/>
        </w:rPr>
        <w:t xml:space="preserve"> </w:t>
      </w:r>
      <w:r w:rsidRPr="00C34F91">
        <w:rPr>
          <w:rFonts w:cs="Cambria Math"/>
          <w:color w:val="FF0000"/>
          <w:shd w:val="clear" w:color="auto" w:fill="FFFFFF"/>
        </w:rPr>
        <w:t>⇌</w:t>
      </w:r>
      <w:r w:rsidRPr="00C34F91">
        <w:rPr>
          <w:rFonts w:cs="Cambria Math"/>
          <w:color w:val="FF0000"/>
          <w:shd w:val="clear" w:color="auto" w:fill="FFFFFF"/>
        </w:rPr>
        <w:t xml:space="preserve"> </w:t>
      </w:r>
      <w:r>
        <w:rPr>
          <w:rFonts w:cs="Cambria Math"/>
          <w:color w:val="FF0000"/>
          <w:shd w:val="clear" w:color="auto" w:fill="FFFFFF"/>
        </w:rPr>
        <w:t>2Na</w:t>
      </w:r>
      <w:r w:rsidRPr="00C34F91">
        <w:rPr>
          <w:rFonts w:cs="Cambria Math"/>
          <w:color w:val="FF0000"/>
          <w:shd w:val="clear" w:color="auto" w:fill="FFFFFF"/>
          <w:vertAlign w:val="superscript"/>
        </w:rPr>
        <w:t>+</w:t>
      </w:r>
      <w:r>
        <w:rPr>
          <w:rFonts w:cs="Cambria Math"/>
          <w:color w:val="FF0000"/>
          <w:shd w:val="clear" w:color="auto" w:fill="FFFFFF"/>
        </w:rPr>
        <w:t xml:space="preserve"> + Mg</w:t>
      </w:r>
      <w:r w:rsidRPr="00C34F91">
        <w:rPr>
          <w:rFonts w:cs="Cambria Math"/>
          <w:color w:val="FF0000"/>
          <w:shd w:val="clear" w:color="auto" w:fill="FFFFFF"/>
          <w:vertAlign w:val="superscript"/>
        </w:rPr>
        <w:t>2+</w:t>
      </w:r>
      <w:r w:rsidRPr="00C34F91">
        <w:rPr>
          <w:rFonts w:cs="Cambria Math"/>
          <w:color w:val="FF0000"/>
          <w:shd w:val="clear" w:color="auto" w:fill="FFFFFF"/>
          <w:vertAlign w:val="subscript"/>
        </w:rPr>
        <w:t>(</w:t>
      </w:r>
      <w:proofErr w:type="spellStart"/>
      <w:r w:rsidRPr="00C34F91">
        <w:rPr>
          <w:rFonts w:cs="Cambria Math"/>
          <w:color w:val="FF0000"/>
          <w:shd w:val="clear" w:color="auto" w:fill="FFFFFF"/>
          <w:vertAlign w:val="subscript"/>
        </w:rPr>
        <w:t>zeo</w:t>
      </w:r>
      <w:proofErr w:type="spellEnd"/>
      <w:r w:rsidRPr="00C34F91">
        <w:rPr>
          <w:rFonts w:cs="Cambria Math"/>
          <w:color w:val="FF0000"/>
          <w:shd w:val="clear" w:color="auto" w:fill="FFFFFF"/>
          <w:vertAlign w:val="subscript"/>
        </w:rPr>
        <w:t>)</w:t>
      </w:r>
    </w:p>
    <w:p w14:paraId="55B579E2" w14:textId="0D373787" w:rsidR="00C34F91" w:rsidRPr="00C34F91" w:rsidRDefault="00E12A08" w:rsidP="00C34F91">
      <w:pPr>
        <w:rPr>
          <w:color w:val="FF0000"/>
        </w:rPr>
      </w:pPr>
      <w:r>
        <w:rPr>
          <w:rFonts w:cs="Cambria Math"/>
          <w:color w:val="FF0000"/>
          <w:shd w:val="clear" w:color="auto" w:fill="FFFFFF"/>
        </w:rPr>
        <w:t>By i</w:t>
      </w:r>
      <w:bookmarkStart w:id="0" w:name="_GoBack"/>
      <w:bookmarkEnd w:id="0"/>
      <w:r>
        <w:rPr>
          <w:rFonts w:cs="Cambria Math"/>
          <w:color w:val="FF0000"/>
          <w:shd w:val="clear" w:color="auto" w:fill="FFFFFF"/>
        </w:rPr>
        <w:t>ncreasing the concentration of sodium ions in solution the equilibrium can be forced to the left, thereby regenerating the zeolite</w:t>
      </w:r>
    </w:p>
    <w:sectPr w:rsidR="00C34F91" w:rsidRPr="00C34F91" w:rsidSect="00B0077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Condensed Extra Bold">
    <w:altName w:val="Gill Sans Ultra Bold Condensed"/>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24A"/>
    <w:multiLevelType w:val="hybridMultilevel"/>
    <w:tmpl w:val="3DC88872"/>
    <w:lvl w:ilvl="0" w:tplc="DD28F748">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3063F"/>
    <w:multiLevelType w:val="hybridMultilevel"/>
    <w:tmpl w:val="8B327470"/>
    <w:lvl w:ilvl="0" w:tplc="7C9A8CD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50974"/>
    <w:multiLevelType w:val="hybridMultilevel"/>
    <w:tmpl w:val="0700C89A"/>
    <w:lvl w:ilvl="0" w:tplc="3C5CFA5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C3B9B"/>
    <w:multiLevelType w:val="hybridMultilevel"/>
    <w:tmpl w:val="B7BC43DA"/>
    <w:lvl w:ilvl="0" w:tplc="6FEE8C74">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E1E38"/>
    <w:multiLevelType w:val="hybridMultilevel"/>
    <w:tmpl w:val="3998EA1E"/>
    <w:lvl w:ilvl="0" w:tplc="0FD0FF58">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360CE"/>
    <w:multiLevelType w:val="hybridMultilevel"/>
    <w:tmpl w:val="0A62A4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A94B70"/>
    <w:multiLevelType w:val="hybridMultilevel"/>
    <w:tmpl w:val="8AE047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CE3F5C"/>
    <w:multiLevelType w:val="hybridMultilevel"/>
    <w:tmpl w:val="671402AE"/>
    <w:lvl w:ilvl="0" w:tplc="3490C820">
      <w:start w:val="1"/>
      <w:numFmt w:val="lowerLetter"/>
      <w:lvlText w:val="%1)"/>
      <w:lvlJc w:val="left"/>
      <w:pPr>
        <w:ind w:left="1080" w:hanging="72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0F"/>
    <w:rsid w:val="000A69B5"/>
    <w:rsid w:val="000F5969"/>
    <w:rsid w:val="00132B67"/>
    <w:rsid w:val="00182322"/>
    <w:rsid w:val="00194904"/>
    <w:rsid w:val="001A5257"/>
    <w:rsid w:val="001F7A49"/>
    <w:rsid w:val="0026467A"/>
    <w:rsid w:val="00293A63"/>
    <w:rsid w:val="002A2A04"/>
    <w:rsid w:val="002B0654"/>
    <w:rsid w:val="00310B48"/>
    <w:rsid w:val="0041465F"/>
    <w:rsid w:val="00430F29"/>
    <w:rsid w:val="004B2D0C"/>
    <w:rsid w:val="00562A76"/>
    <w:rsid w:val="005B5FB9"/>
    <w:rsid w:val="006B33D0"/>
    <w:rsid w:val="0076572B"/>
    <w:rsid w:val="008E1F69"/>
    <w:rsid w:val="00973C3E"/>
    <w:rsid w:val="009B3EC7"/>
    <w:rsid w:val="009C65D8"/>
    <w:rsid w:val="00AA67F2"/>
    <w:rsid w:val="00AB3DC2"/>
    <w:rsid w:val="00B0077C"/>
    <w:rsid w:val="00BD313F"/>
    <w:rsid w:val="00C06A59"/>
    <w:rsid w:val="00C34F91"/>
    <w:rsid w:val="00CE5F2F"/>
    <w:rsid w:val="00DA36C6"/>
    <w:rsid w:val="00DF59E5"/>
    <w:rsid w:val="00E12A08"/>
    <w:rsid w:val="00F13C02"/>
    <w:rsid w:val="00F34E0F"/>
    <w:rsid w:val="00F364B3"/>
    <w:rsid w:val="00FD63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0F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2</cp:revision>
  <dcterms:created xsi:type="dcterms:W3CDTF">2016-09-21T01:55:00Z</dcterms:created>
  <dcterms:modified xsi:type="dcterms:W3CDTF">2016-09-21T01:55:00Z</dcterms:modified>
</cp:coreProperties>
</file>