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30" w:rsidRDefault="00BE6D23">
      <w:pPr>
        <w:pStyle w:val="Title"/>
      </w:pPr>
      <w:r>
        <w:t>BIRDWOOD</w:t>
      </w:r>
      <w:r w:rsidR="00517D30">
        <w:t xml:space="preserve"> HIGH</w:t>
      </w:r>
    </w:p>
    <w:p w:rsidR="00517D30" w:rsidRDefault="00517D30">
      <w:pPr>
        <w:ind w:right="5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STAGE </w:t>
      </w:r>
      <w:proofErr w:type="gramStart"/>
      <w:r>
        <w:rPr>
          <w:rFonts w:ascii="Arial" w:hAnsi="Arial" w:cs="Arial"/>
          <w:b/>
        </w:rPr>
        <w:t>2 CHEMISTRY</w:t>
      </w:r>
      <w:proofErr w:type="gramEnd"/>
      <w:r>
        <w:rPr>
          <w:rFonts w:ascii="Arial" w:hAnsi="Arial" w:cs="Arial"/>
          <w:b/>
        </w:rPr>
        <w:t xml:space="preserve"> </w:t>
      </w:r>
    </w:p>
    <w:p w:rsidR="00517D30" w:rsidRDefault="00517D30">
      <w:pPr>
        <w:ind w:left="540" w:right="570"/>
        <w:jc w:val="center"/>
        <w:rPr>
          <w:rFonts w:ascii="Arial" w:hAnsi="Arial" w:cs="Arial"/>
          <w:b/>
        </w:rPr>
      </w:pPr>
    </w:p>
    <w:p w:rsidR="00517D30" w:rsidRDefault="00517D30">
      <w:pPr>
        <w:ind w:right="5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ASSESSMENT TYPE 2: SKILLS AND APPLICATIONS TASK </w:t>
      </w:r>
    </w:p>
    <w:p w:rsidR="00517D30" w:rsidRDefault="00517D30">
      <w:pPr>
        <w:ind w:right="570"/>
        <w:jc w:val="center"/>
        <w:rPr>
          <w:rFonts w:ascii="Arial" w:hAnsi="Arial" w:cs="Arial"/>
          <w:bCs/>
          <w:sz w:val="18"/>
        </w:rPr>
      </w:pPr>
    </w:p>
    <w:p w:rsidR="00517D30" w:rsidRDefault="00517D30">
      <w:pPr>
        <w:ind w:right="570"/>
        <w:jc w:val="center"/>
        <w:rPr>
          <w:rFonts w:ascii="Arial" w:hAnsi="Arial" w:cs="Arial"/>
          <w:bCs/>
          <w:sz w:val="18"/>
        </w:rPr>
      </w:pPr>
    </w:p>
    <w:p w:rsidR="00517D30" w:rsidRDefault="00517D30">
      <w:pPr>
        <w:ind w:right="570"/>
        <w:jc w:val="center"/>
        <w:rPr>
          <w:rFonts w:ascii="Arial" w:hAnsi="Arial" w:cs="Arial"/>
          <w:bCs/>
          <w:sz w:val="18"/>
        </w:rPr>
      </w:pPr>
    </w:p>
    <w:p w:rsidR="00517D30" w:rsidRDefault="00517D30">
      <w:pPr>
        <w:pStyle w:val="Heading9"/>
      </w:pPr>
    </w:p>
    <w:p w:rsidR="00517D30" w:rsidRDefault="00517D30">
      <w:pPr>
        <w:pStyle w:val="Heading9"/>
        <w:rPr>
          <w:sz w:val="32"/>
        </w:rPr>
      </w:pPr>
      <w:r>
        <w:rPr>
          <w:sz w:val="32"/>
        </w:rPr>
        <w:t>NAME:   ________________________________________________</w:t>
      </w:r>
    </w:p>
    <w:p w:rsidR="00517D30" w:rsidRDefault="00517D30">
      <w:pPr>
        <w:pStyle w:val="Heading9"/>
      </w:pPr>
    </w:p>
    <w:p w:rsidR="00517D30" w:rsidRDefault="00517D30">
      <w:pPr>
        <w:pStyle w:val="Heading9"/>
      </w:pPr>
    </w:p>
    <w:p w:rsidR="00517D30" w:rsidRDefault="00517D30">
      <w:pPr>
        <w:pStyle w:val="Heading9"/>
      </w:pPr>
    </w:p>
    <w:p w:rsidR="00517D30" w:rsidRDefault="00517D30">
      <w:pPr>
        <w:pStyle w:val="Heading9"/>
      </w:pPr>
    </w:p>
    <w:p w:rsidR="00517D30" w:rsidRDefault="00517D30">
      <w:pPr>
        <w:pStyle w:val="Heading9"/>
      </w:pPr>
      <w:r>
        <w:t xml:space="preserve">Purpose </w:t>
      </w:r>
    </w:p>
    <w:p w:rsidR="00517D30" w:rsidRDefault="00517D30">
      <w:pPr>
        <w:ind w:right="-28"/>
        <w:rPr>
          <w:rFonts w:ascii="Arial" w:hAnsi="Arial" w:cs="Arial"/>
          <w:b/>
        </w:rPr>
      </w:pPr>
    </w:p>
    <w:p w:rsidR="00517D30" w:rsidRDefault="00517D30">
      <w:pPr>
        <w:ind w:right="-2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This supervised assessment task provides you with the opportunity to demonstrate:</w:t>
      </w:r>
    </w:p>
    <w:p w:rsidR="00517D30" w:rsidRDefault="00517D30">
      <w:pPr>
        <w:ind w:right="-28"/>
        <w:rPr>
          <w:rFonts w:ascii="Arial" w:hAnsi="Arial" w:cs="Arial"/>
          <w:sz w:val="10"/>
          <w:szCs w:val="10"/>
        </w:rPr>
      </w:pPr>
    </w:p>
    <w:p w:rsidR="00517D30" w:rsidRDefault="00517D30">
      <w:pPr>
        <w:numPr>
          <w:ilvl w:val="0"/>
          <w:numId w:val="3"/>
        </w:numPr>
        <w:ind w:right="-28"/>
        <w:rPr>
          <w:rFonts w:ascii="Arial" w:hAnsi="Arial" w:cs="Arial"/>
        </w:rPr>
      </w:pPr>
      <w:r>
        <w:rPr>
          <w:rFonts w:ascii="Arial" w:hAnsi="Arial" w:cs="Arial"/>
        </w:rPr>
        <w:t xml:space="preserve">your knowledge and understanding of chemical concepts and interrelationships, </w:t>
      </w:r>
    </w:p>
    <w:p w:rsidR="00517D30" w:rsidRDefault="00517D30">
      <w:pPr>
        <w:numPr>
          <w:ilvl w:val="0"/>
          <w:numId w:val="3"/>
        </w:numPr>
        <w:ind w:right="-28"/>
        <w:rPr>
          <w:rFonts w:ascii="Arial" w:hAnsi="Arial" w:cs="Arial"/>
        </w:rPr>
      </w:pPr>
      <w:r>
        <w:rPr>
          <w:rFonts w:ascii="Arial" w:hAnsi="Arial" w:cs="Arial"/>
        </w:rPr>
        <w:t>your ability to apply chemical concepts and evidence from investigations to solve problems in new or familiar contexts using the appropriate chemical terms and conventions,</w:t>
      </w:r>
    </w:p>
    <w:p w:rsidR="00517D30" w:rsidRDefault="00517D30">
      <w:pPr>
        <w:numPr>
          <w:ilvl w:val="0"/>
          <w:numId w:val="3"/>
        </w:numPr>
        <w:ind w:right="-28"/>
        <w:rPr>
          <w:rFonts w:ascii="Arial" w:hAnsi="Arial" w:cs="Arial"/>
        </w:rPr>
      </w:pPr>
      <w:r>
        <w:rPr>
          <w:rFonts w:ascii="Arial" w:hAnsi="Arial" w:cs="Arial"/>
        </w:rPr>
        <w:t xml:space="preserve">your ability to critically </w:t>
      </w:r>
      <w:proofErr w:type="spellStart"/>
      <w:r>
        <w:rPr>
          <w:rFonts w:ascii="Arial" w:hAnsi="Arial" w:cs="Arial"/>
        </w:rPr>
        <w:t>analyse</w:t>
      </w:r>
      <w:proofErr w:type="spellEnd"/>
      <w:r>
        <w:rPr>
          <w:rFonts w:ascii="Arial" w:hAnsi="Arial" w:cs="Arial"/>
        </w:rPr>
        <w:t xml:space="preserve"> and evaluate chemical information and procedures,</w:t>
      </w:r>
    </w:p>
    <w:p w:rsidR="00517D30" w:rsidRDefault="00517D30">
      <w:pPr>
        <w:ind w:right="-28"/>
        <w:rPr>
          <w:rFonts w:ascii="Arial" w:hAnsi="Arial" w:cs="Arial"/>
        </w:rPr>
      </w:pPr>
    </w:p>
    <w:p w:rsidR="00517D30" w:rsidRDefault="00517D30">
      <w:pPr>
        <w:ind w:right="-2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relation to the topic:</w:t>
      </w:r>
    </w:p>
    <w:p w:rsidR="00517D30" w:rsidRDefault="00517D30">
      <w:pPr>
        <w:ind w:right="-28"/>
        <w:rPr>
          <w:rFonts w:ascii="Arial" w:hAnsi="Arial" w:cs="Arial"/>
          <w:sz w:val="16"/>
        </w:rPr>
      </w:pPr>
    </w:p>
    <w:p w:rsidR="00517D30" w:rsidRDefault="00517D30">
      <w:pPr>
        <w:ind w:right="-2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Topic 2: </w:t>
      </w:r>
      <w:r>
        <w:rPr>
          <w:rFonts w:ascii="Arial" w:hAnsi="Arial" w:cs="Arial"/>
          <w:i/>
          <w:iCs/>
        </w:rPr>
        <w:t>Analytical Techniques</w:t>
      </w:r>
    </w:p>
    <w:p w:rsidR="00517D30" w:rsidRDefault="00517D30">
      <w:pPr>
        <w:ind w:right="-28"/>
        <w:rPr>
          <w:rFonts w:ascii="Arial" w:hAnsi="Arial" w:cs="Arial"/>
          <w:bCs/>
          <w:sz w:val="16"/>
        </w:rPr>
      </w:pPr>
    </w:p>
    <w:p w:rsidR="00517D30" w:rsidRDefault="00517D30">
      <w:pPr>
        <w:ind w:right="-28"/>
        <w:rPr>
          <w:rFonts w:ascii="Arial" w:hAnsi="Arial" w:cs="Arial"/>
          <w:bCs/>
          <w:sz w:val="16"/>
        </w:rPr>
      </w:pPr>
    </w:p>
    <w:p w:rsidR="00517D30" w:rsidRDefault="00517D30">
      <w:pPr>
        <w:ind w:right="-28"/>
        <w:rPr>
          <w:rFonts w:ascii="Arial" w:hAnsi="Arial" w:cs="Arial"/>
          <w:bCs/>
          <w:sz w:val="16"/>
        </w:rPr>
      </w:pPr>
    </w:p>
    <w:p w:rsidR="00517D30" w:rsidRDefault="00517D30">
      <w:pPr>
        <w:pStyle w:val="Heading9"/>
      </w:pPr>
      <w:r>
        <w:t xml:space="preserve">Description of assessment </w:t>
      </w:r>
    </w:p>
    <w:p w:rsidR="00517D30" w:rsidRDefault="00517D30">
      <w:pPr>
        <w:ind w:right="-28"/>
        <w:rPr>
          <w:rFonts w:ascii="Arial Narrow" w:hAnsi="Arial Narrow" w:cs="Arial"/>
        </w:rPr>
      </w:pPr>
    </w:p>
    <w:p w:rsidR="00517D30" w:rsidRDefault="00517D30">
      <w:pPr>
        <w:ind w:right="-28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>Complete the questions in the task using the spaces provided, ensuring you:</w:t>
      </w:r>
    </w:p>
    <w:p w:rsidR="00517D30" w:rsidRDefault="00517D30">
      <w:pPr>
        <w:ind w:right="-28"/>
        <w:rPr>
          <w:rFonts w:ascii="Arial" w:hAnsi="Arial" w:cs="Arial"/>
          <w:sz w:val="10"/>
          <w:szCs w:val="10"/>
        </w:rPr>
      </w:pPr>
    </w:p>
    <w:p w:rsidR="00517D30" w:rsidRDefault="00517D30">
      <w:pPr>
        <w:numPr>
          <w:ilvl w:val="0"/>
          <w:numId w:val="4"/>
        </w:numPr>
        <w:ind w:right="-28"/>
        <w:rPr>
          <w:rFonts w:ascii="Arial" w:hAnsi="Arial" w:cs="Arial"/>
        </w:rPr>
      </w:pPr>
      <w:r>
        <w:rPr>
          <w:rFonts w:ascii="Arial" w:hAnsi="Arial" w:cs="Arial"/>
        </w:rPr>
        <w:t>communicate your knowledge and understanding clearly and concisely,</w:t>
      </w:r>
    </w:p>
    <w:p w:rsidR="00517D30" w:rsidRDefault="00517D30">
      <w:pPr>
        <w:numPr>
          <w:ilvl w:val="0"/>
          <w:numId w:val="4"/>
        </w:numPr>
        <w:ind w:right="-28"/>
        <w:rPr>
          <w:rFonts w:ascii="Arial" w:hAnsi="Arial" w:cs="Arial"/>
        </w:rPr>
      </w:pPr>
      <w:r>
        <w:rPr>
          <w:rFonts w:ascii="Arial" w:hAnsi="Arial" w:cs="Arial"/>
        </w:rPr>
        <w:t>use chemical terms correctly,</w:t>
      </w:r>
    </w:p>
    <w:p w:rsidR="00517D30" w:rsidRDefault="00517D30">
      <w:pPr>
        <w:numPr>
          <w:ilvl w:val="0"/>
          <w:numId w:val="4"/>
        </w:numPr>
        <w:ind w:right="-28"/>
        <w:rPr>
          <w:rFonts w:ascii="Arial" w:hAnsi="Arial" w:cs="Arial"/>
        </w:rPr>
      </w:pPr>
      <w:r>
        <w:rPr>
          <w:rFonts w:ascii="Arial" w:hAnsi="Arial" w:cs="Arial"/>
        </w:rPr>
        <w:t>present information in an organized and logical sequence,</w:t>
      </w:r>
    </w:p>
    <w:p w:rsidR="00517D30" w:rsidRDefault="00517D30">
      <w:pPr>
        <w:numPr>
          <w:ilvl w:val="0"/>
          <w:numId w:val="4"/>
        </w:numPr>
        <w:ind w:right="-28"/>
        <w:rPr>
          <w:rFonts w:ascii="Arial" w:hAnsi="Arial" w:cs="Arial"/>
        </w:rPr>
      </w:pPr>
      <w:r>
        <w:rPr>
          <w:rFonts w:ascii="Arial" w:hAnsi="Arial" w:cs="Arial"/>
        </w:rPr>
        <w:t>include only information that is relevant to the question,</w:t>
      </w:r>
    </w:p>
    <w:p w:rsidR="00517D30" w:rsidRDefault="00517D30">
      <w:pPr>
        <w:numPr>
          <w:ilvl w:val="0"/>
          <w:numId w:val="4"/>
        </w:numPr>
        <w:ind w:right="-28"/>
        <w:rPr>
          <w:rFonts w:ascii="Arial" w:hAnsi="Arial" w:cs="Arial"/>
        </w:rPr>
      </w:pPr>
      <w:r>
        <w:rPr>
          <w:rFonts w:ascii="Arial" w:hAnsi="Arial" w:cs="Arial"/>
        </w:rPr>
        <w:t>show all steps and reasoning in your answer,</w:t>
      </w:r>
    </w:p>
    <w:p w:rsidR="00517D30" w:rsidRDefault="00517D30">
      <w:pPr>
        <w:numPr>
          <w:ilvl w:val="0"/>
          <w:numId w:val="4"/>
        </w:numPr>
        <w:ind w:right="-2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give</w:t>
      </w:r>
      <w:proofErr w:type="gramEnd"/>
      <w:r>
        <w:rPr>
          <w:rFonts w:ascii="Arial" w:hAnsi="Arial" w:cs="Arial"/>
        </w:rPr>
        <w:t xml:space="preserve"> answers with appropriate units when required.</w:t>
      </w:r>
    </w:p>
    <w:p w:rsidR="00517D30" w:rsidRDefault="00517D30">
      <w:pPr>
        <w:ind w:right="-28"/>
        <w:rPr>
          <w:rFonts w:ascii="Arial" w:hAnsi="Arial" w:cs="Arial"/>
          <w:sz w:val="18"/>
        </w:rPr>
      </w:pPr>
    </w:p>
    <w:p w:rsidR="00517D30" w:rsidRDefault="00517D30">
      <w:pPr>
        <w:ind w:right="-28"/>
        <w:rPr>
          <w:rFonts w:ascii="Arial" w:hAnsi="Arial" w:cs="Arial"/>
          <w:sz w:val="18"/>
        </w:rPr>
      </w:pPr>
    </w:p>
    <w:p w:rsidR="00517D30" w:rsidRDefault="00517D30">
      <w:pPr>
        <w:pStyle w:val="Heading9"/>
      </w:pPr>
      <w:r>
        <w:t>Assessment conditions</w:t>
      </w:r>
    </w:p>
    <w:p w:rsidR="00517D30" w:rsidRDefault="00517D30">
      <w:pPr>
        <w:ind w:right="-28"/>
        <w:rPr>
          <w:rFonts w:ascii="Arial" w:hAnsi="Arial" w:cs="Arial"/>
          <w:b/>
        </w:rPr>
      </w:pPr>
    </w:p>
    <w:p w:rsidR="00517D30" w:rsidRDefault="00517D30">
      <w:pPr>
        <w:ind w:right="-28"/>
        <w:rPr>
          <w:rFonts w:ascii="Arial" w:hAnsi="Arial" w:cs="Arial"/>
        </w:rPr>
      </w:pPr>
      <w:r>
        <w:rPr>
          <w:rFonts w:ascii="Arial" w:hAnsi="Arial" w:cs="Arial"/>
        </w:rPr>
        <w:t>A supervised 60-minute (with 5 minutes reading time) closed book assessment completed under test conditions.</w:t>
      </w:r>
    </w:p>
    <w:p w:rsidR="00517D30" w:rsidRDefault="00517D30">
      <w:pPr>
        <w:ind w:right="-28"/>
        <w:rPr>
          <w:rFonts w:ascii="Arial" w:hAnsi="Arial" w:cs="Arial"/>
        </w:rPr>
      </w:pPr>
      <w:r>
        <w:rPr>
          <w:rFonts w:ascii="Arial" w:hAnsi="Arial" w:cs="Arial"/>
        </w:rPr>
        <w:t>A calculator may be used.</w:t>
      </w:r>
    </w:p>
    <w:p w:rsidR="00517D30" w:rsidRDefault="00517D30">
      <w:pPr>
        <w:ind w:right="-28"/>
        <w:rPr>
          <w:rFonts w:ascii="Arial" w:hAnsi="Arial" w:cs="Arial"/>
        </w:rPr>
      </w:pPr>
      <w:r>
        <w:rPr>
          <w:rFonts w:ascii="Arial" w:hAnsi="Arial" w:cs="Arial"/>
        </w:rPr>
        <w:t>You may use the Periodic table and the table of SI Units provided.</w:t>
      </w:r>
    </w:p>
    <w:p w:rsidR="00517D30" w:rsidRDefault="00517D30">
      <w:pPr>
        <w:ind w:right="-28"/>
        <w:rPr>
          <w:b/>
        </w:rPr>
      </w:pPr>
    </w:p>
    <w:p w:rsidR="00517D30" w:rsidRDefault="00517D30">
      <w:pPr>
        <w:ind w:right="-28"/>
        <w:rPr>
          <w:b/>
        </w:rPr>
      </w:pPr>
    </w:p>
    <w:p w:rsidR="00517D30" w:rsidRDefault="00517D30">
      <w:pPr>
        <w:ind w:right="-28"/>
        <w:rPr>
          <w:b/>
        </w:rPr>
      </w:pPr>
    </w:p>
    <w:p w:rsidR="00517D30" w:rsidRDefault="00517D30">
      <w:pPr>
        <w:ind w:right="-28"/>
        <w:rPr>
          <w:b/>
        </w:rPr>
      </w:pPr>
    </w:p>
    <w:p w:rsidR="00517D30" w:rsidRDefault="00517D30">
      <w:pPr>
        <w:ind w:right="-28"/>
        <w:rPr>
          <w:b/>
        </w:rPr>
      </w:pPr>
    </w:p>
    <w:p w:rsidR="00517D30" w:rsidRDefault="00517D30">
      <w:pPr>
        <w:ind w:right="-28"/>
        <w:rPr>
          <w:b/>
        </w:rPr>
      </w:pPr>
    </w:p>
    <w:p w:rsidR="00517D30" w:rsidRDefault="00517D30">
      <w:pPr>
        <w:ind w:right="-28"/>
        <w:rPr>
          <w:b/>
        </w:rPr>
      </w:pPr>
    </w:p>
    <w:p w:rsidR="00517D30" w:rsidRDefault="00517D30">
      <w:pPr>
        <w:ind w:right="-28"/>
        <w:rPr>
          <w:b/>
        </w:rPr>
      </w:pPr>
    </w:p>
    <w:p w:rsidR="00517D30" w:rsidRDefault="00517D30">
      <w:pPr>
        <w:ind w:right="-28"/>
        <w:rPr>
          <w:b/>
        </w:rPr>
      </w:pPr>
    </w:p>
    <w:p w:rsidR="00517D30" w:rsidRDefault="00517D30">
      <w:pPr>
        <w:ind w:right="-28"/>
        <w:rPr>
          <w:b/>
        </w:rPr>
      </w:pPr>
    </w:p>
    <w:p w:rsidR="00517D30" w:rsidRDefault="00517D30">
      <w:pPr>
        <w:ind w:right="-28"/>
        <w:rPr>
          <w:b/>
        </w:rPr>
      </w:pPr>
    </w:p>
    <w:p w:rsidR="00517D30" w:rsidRDefault="00517D30">
      <w:pPr>
        <w:ind w:right="-28"/>
        <w:rPr>
          <w:b/>
        </w:rPr>
      </w:pPr>
    </w:p>
    <w:p w:rsidR="00517D30" w:rsidRDefault="00517D30">
      <w:pPr>
        <w:ind w:right="-28"/>
        <w:rPr>
          <w:b/>
        </w:rPr>
      </w:pPr>
    </w:p>
    <w:p w:rsidR="00517D30" w:rsidRDefault="00517D30">
      <w:pPr>
        <w:ind w:right="-28"/>
        <w:rPr>
          <w:b/>
        </w:rPr>
      </w:pPr>
    </w:p>
    <w:p w:rsidR="00517D30" w:rsidRDefault="00517D30">
      <w:pPr>
        <w:ind w:right="-28"/>
        <w:rPr>
          <w:b/>
        </w:rPr>
      </w:pPr>
    </w:p>
    <w:p w:rsidR="00517D30" w:rsidRDefault="00517D30">
      <w:pPr>
        <w:ind w:right="-28"/>
        <w:rPr>
          <w:b/>
        </w:rPr>
      </w:pPr>
    </w:p>
    <w:p w:rsidR="00517D30" w:rsidRDefault="00517D30">
      <w:pPr>
        <w:ind w:right="-28"/>
        <w:rPr>
          <w:b/>
        </w:rPr>
      </w:pPr>
    </w:p>
    <w:p w:rsidR="00517D30" w:rsidRDefault="00517D30">
      <w:pPr>
        <w:ind w:right="-28"/>
        <w:rPr>
          <w:b/>
        </w:rPr>
      </w:pPr>
    </w:p>
    <w:p w:rsidR="00517D30" w:rsidRDefault="00517D30">
      <w:pPr>
        <w:ind w:right="-28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4860"/>
        <w:gridCol w:w="1800"/>
      </w:tblGrid>
      <w:tr w:rsidR="00517D30">
        <w:tc>
          <w:tcPr>
            <w:tcW w:w="2988" w:type="dxa"/>
          </w:tcPr>
          <w:p w:rsidR="00517D30" w:rsidRDefault="00517D30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Learning Requirements</w:t>
            </w:r>
          </w:p>
        </w:tc>
        <w:tc>
          <w:tcPr>
            <w:tcW w:w="4860" w:type="dxa"/>
          </w:tcPr>
          <w:p w:rsidR="00517D30" w:rsidRDefault="00517D30">
            <w:pPr>
              <w:spacing w:after="12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Assessment Design Criteria</w:t>
            </w:r>
          </w:p>
        </w:tc>
        <w:tc>
          <w:tcPr>
            <w:tcW w:w="1800" w:type="dxa"/>
          </w:tcPr>
          <w:p w:rsidR="00517D30" w:rsidRDefault="00517D30">
            <w:pPr>
              <w:spacing w:after="12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Capabilities</w:t>
            </w:r>
          </w:p>
        </w:tc>
      </w:tr>
      <w:tr w:rsidR="00517D30">
        <w:tc>
          <w:tcPr>
            <w:tcW w:w="2988" w:type="dxa"/>
          </w:tcPr>
          <w:p w:rsidR="00517D30" w:rsidRDefault="00517D30">
            <w:pPr>
              <w:pStyle w:val="SOFinalNumbering"/>
            </w:pPr>
            <w:r>
              <w:t>1.</w:t>
            </w:r>
            <w:r>
              <w:tab/>
              <w:t>demonstrate and apply knowledge and understanding of chemical concepts and interrelationships</w:t>
            </w:r>
          </w:p>
          <w:p w:rsidR="00517D30" w:rsidRDefault="00517D30">
            <w:pPr>
              <w:pStyle w:val="SOFinalNumbering"/>
              <w:rPr>
                <w:color w:val="808080"/>
              </w:rPr>
            </w:pPr>
            <w:r>
              <w:rPr>
                <w:color w:val="808080"/>
              </w:rPr>
              <w:t>2.</w:t>
            </w:r>
            <w:r>
              <w:rPr>
                <w:color w:val="808080"/>
              </w:rPr>
              <w:tab/>
              <w:t>formulate questions, manipulate apparatus, record observations in practical chemical activities, and design and undertake chemistry investigations</w:t>
            </w:r>
          </w:p>
          <w:p w:rsidR="00517D30" w:rsidRDefault="00517D30">
            <w:pPr>
              <w:pStyle w:val="SOFinalNumbering"/>
              <w:rPr>
                <w:color w:val="808080"/>
              </w:rPr>
            </w:pPr>
            <w:r>
              <w:rPr>
                <w:color w:val="808080"/>
              </w:rPr>
              <w:t>3.</w:t>
            </w:r>
            <w:r>
              <w:rPr>
                <w:color w:val="808080"/>
              </w:rPr>
              <w:tab/>
              <w:t>demonstrate an understanding of how knowledge of chemistry can be used to make informed conclusions or decisions, taking into account social and environmental contexts</w:t>
            </w:r>
          </w:p>
          <w:p w:rsidR="00517D30" w:rsidRDefault="00517D30">
            <w:pPr>
              <w:pStyle w:val="SOFinalNumbering"/>
            </w:pPr>
            <w:r>
              <w:t>4.</w:t>
            </w:r>
            <w:r>
              <w:tab/>
              <w:t>develop possible solutions to a variety of problems in chemistry, in new or familiar contexts</w:t>
            </w:r>
          </w:p>
          <w:p w:rsidR="00517D30" w:rsidRDefault="00517D30">
            <w:pPr>
              <w:pStyle w:val="SOFinalNumbering"/>
            </w:pPr>
            <w:r>
              <w:t>5.</w:t>
            </w:r>
            <w:r>
              <w:tab/>
              <w:t xml:space="preserve">critically </w:t>
            </w:r>
            <w:proofErr w:type="spellStart"/>
            <w:r>
              <w:t>analyse</w:t>
            </w:r>
            <w:proofErr w:type="spellEnd"/>
            <w:r>
              <w:t xml:space="preserve"> and evaluate chemical information and procedures from different sources</w:t>
            </w:r>
          </w:p>
          <w:p w:rsidR="00517D30" w:rsidRDefault="00517D30">
            <w:pPr>
              <w:spacing w:after="120"/>
              <w:ind w:left="284" w:right="51" w:hanging="284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</w:rPr>
              <w:t xml:space="preserve">6.  </w:t>
            </w:r>
            <w:proofErr w:type="gramStart"/>
            <w:r>
              <w:rPr>
                <w:rFonts w:ascii="Arial" w:hAnsi="Arial" w:cs="Arial"/>
                <w:color w:val="808080"/>
              </w:rPr>
              <w:t>communicate</w:t>
            </w:r>
            <w:proofErr w:type="gramEnd"/>
            <w:r>
              <w:rPr>
                <w:rFonts w:ascii="Arial" w:hAnsi="Arial" w:cs="Arial"/>
                <w:color w:val="808080"/>
              </w:rPr>
              <w:t xml:space="preserve"> in a variety of forms using appropriate chemical terms and conventions.</w:t>
            </w:r>
          </w:p>
        </w:tc>
        <w:tc>
          <w:tcPr>
            <w:tcW w:w="4860" w:type="dxa"/>
          </w:tcPr>
          <w:p w:rsidR="00517D30" w:rsidRDefault="00517D30">
            <w:pPr>
              <w:pStyle w:val="Heading8"/>
              <w:rPr>
                <w:color w:val="808080"/>
              </w:rPr>
            </w:pPr>
            <w:r>
              <w:rPr>
                <w:color w:val="808080"/>
              </w:rPr>
              <w:t>Investigation</w:t>
            </w:r>
          </w:p>
          <w:p w:rsidR="00517D30" w:rsidRDefault="00517D30">
            <w:pPr>
              <w:ind w:left="414" w:hanging="414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The specific features are as follows:</w:t>
            </w:r>
          </w:p>
          <w:p w:rsidR="00517D30" w:rsidRDefault="00517D30">
            <w:pPr>
              <w:ind w:left="414" w:hanging="414"/>
              <w:rPr>
                <w:rFonts w:ascii="Arial" w:hAnsi="Arial" w:cs="Arial"/>
                <w:color w:val="808080"/>
              </w:rPr>
            </w:pPr>
          </w:p>
          <w:p w:rsidR="00517D30" w:rsidRDefault="00517D30">
            <w:pPr>
              <w:pStyle w:val="BodyTextIndent"/>
              <w:rPr>
                <w:color w:val="808080"/>
                <w:sz w:val="19"/>
              </w:rPr>
            </w:pPr>
            <w:r>
              <w:rPr>
                <w:color w:val="808080"/>
                <w:sz w:val="19"/>
              </w:rPr>
              <w:t>I1</w:t>
            </w:r>
            <w:r>
              <w:rPr>
                <w:color w:val="808080"/>
                <w:sz w:val="19"/>
              </w:rPr>
              <w:tab/>
              <w:t>Design and implementation of a chemistry investigation plan.</w:t>
            </w:r>
          </w:p>
          <w:p w:rsidR="00517D30" w:rsidRDefault="00517D30">
            <w:pPr>
              <w:ind w:left="414" w:hanging="414"/>
              <w:rPr>
                <w:rFonts w:ascii="Arial" w:hAnsi="Arial" w:cs="Arial"/>
                <w:color w:val="808080"/>
                <w:sz w:val="19"/>
              </w:rPr>
            </w:pPr>
            <w:r>
              <w:rPr>
                <w:rFonts w:ascii="Arial" w:hAnsi="Arial" w:cs="Arial"/>
                <w:color w:val="808080"/>
                <w:sz w:val="19"/>
              </w:rPr>
              <w:t>I2</w:t>
            </w:r>
            <w:r>
              <w:rPr>
                <w:rFonts w:ascii="Arial" w:hAnsi="Arial" w:cs="Arial"/>
                <w:color w:val="808080"/>
                <w:sz w:val="19"/>
              </w:rPr>
              <w:tab/>
              <w:t>Selection and acknowledgment of information about chemistry and issues in chemistry from different sources.</w:t>
            </w:r>
          </w:p>
          <w:p w:rsidR="00517D30" w:rsidRDefault="00517D30">
            <w:pPr>
              <w:ind w:left="414" w:hanging="414"/>
              <w:rPr>
                <w:rFonts w:ascii="Arial" w:hAnsi="Arial" w:cs="Arial"/>
                <w:color w:val="808080"/>
                <w:sz w:val="19"/>
              </w:rPr>
            </w:pPr>
            <w:r>
              <w:rPr>
                <w:rFonts w:ascii="Arial" w:hAnsi="Arial" w:cs="Arial"/>
                <w:color w:val="808080"/>
                <w:sz w:val="19"/>
              </w:rPr>
              <w:t>I3</w:t>
            </w:r>
            <w:r>
              <w:rPr>
                <w:rFonts w:ascii="Arial" w:hAnsi="Arial" w:cs="Arial"/>
                <w:color w:val="808080"/>
                <w:sz w:val="19"/>
              </w:rPr>
              <w:tab/>
              <w:t>Manipulation of apparatus and technological tools using safe and ethical investigation procedures.</w:t>
            </w:r>
          </w:p>
          <w:p w:rsidR="00517D30" w:rsidRDefault="00517D30">
            <w:pPr>
              <w:ind w:left="414" w:hanging="414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I4</w:t>
            </w:r>
            <w:r>
              <w:rPr>
                <w:rFonts w:ascii="Arial" w:hAnsi="Arial" w:cs="Arial"/>
                <w:sz w:val="19"/>
              </w:rPr>
              <w:tab/>
              <w:t>The obtaining, recording, and display of findings of investigations using appropriate conventions and formats.</w:t>
            </w:r>
          </w:p>
          <w:p w:rsidR="00517D30" w:rsidRDefault="00517D30">
            <w:pPr>
              <w:ind w:left="414" w:hanging="414"/>
              <w:rPr>
                <w:rFonts w:ascii="Arial" w:hAnsi="Arial" w:cs="Arial"/>
                <w:color w:val="808080"/>
                <w:sz w:val="19"/>
              </w:rPr>
            </w:pPr>
          </w:p>
          <w:p w:rsidR="00517D30" w:rsidRDefault="00517D30">
            <w:pPr>
              <w:pStyle w:val="Heading8"/>
            </w:pPr>
            <w:r>
              <w:t>Analysis and Evaluation</w:t>
            </w:r>
          </w:p>
          <w:p w:rsidR="00517D30" w:rsidRDefault="00517D30">
            <w:pPr>
              <w:ind w:left="414" w:hanging="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specific features are as follows:</w:t>
            </w:r>
          </w:p>
          <w:p w:rsidR="00517D30" w:rsidRDefault="00517D30">
            <w:pPr>
              <w:ind w:left="414" w:hanging="414"/>
              <w:rPr>
                <w:rFonts w:ascii="Arial" w:hAnsi="Arial" w:cs="Arial"/>
              </w:rPr>
            </w:pPr>
          </w:p>
          <w:p w:rsidR="00517D30" w:rsidRDefault="00517D30">
            <w:pPr>
              <w:ind w:left="414" w:hanging="414"/>
              <w:rPr>
                <w:rFonts w:ascii="Arial" w:hAnsi="Arial" w:cs="Arial"/>
                <w:color w:val="999999"/>
                <w:sz w:val="19"/>
              </w:rPr>
            </w:pPr>
            <w:r>
              <w:rPr>
                <w:rFonts w:ascii="Arial" w:hAnsi="Arial" w:cs="Arial"/>
                <w:color w:val="999999"/>
                <w:sz w:val="19"/>
              </w:rPr>
              <w:t>AE1</w:t>
            </w:r>
            <w:r>
              <w:rPr>
                <w:rFonts w:ascii="Arial" w:hAnsi="Arial" w:cs="Arial"/>
                <w:color w:val="999999"/>
                <w:sz w:val="19"/>
              </w:rPr>
              <w:tab/>
              <w:t>Analysis of connections between data, concepts, and issues in chemistry.</w:t>
            </w:r>
          </w:p>
          <w:p w:rsidR="00517D30" w:rsidRDefault="00517D30">
            <w:pPr>
              <w:pStyle w:val="BodyTextIndent3"/>
              <w:rPr>
                <w:color w:val="auto"/>
              </w:rPr>
            </w:pPr>
            <w:r>
              <w:rPr>
                <w:color w:val="auto"/>
              </w:rPr>
              <w:t>AE2</w:t>
            </w:r>
            <w:r>
              <w:rPr>
                <w:color w:val="auto"/>
              </w:rPr>
              <w:tab/>
              <w:t>Evaluation of procedures, with suggestions for improvements.</w:t>
            </w:r>
          </w:p>
          <w:p w:rsidR="00517D30" w:rsidRDefault="00517D30">
            <w:pPr>
              <w:pStyle w:val="BodyTextIndent2"/>
              <w:rPr>
                <w:color w:val="999999"/>
                <w:sz w:val="19"/>
              </w:rPr>
            </w:pPr>
            <w:r>
              <w:rPr>
                <w:color w:val="999999"/>
                <w:sz w:val="19"/>
              </w:rPr>
              <w:t>AE3</w:t>
            </w:r>
            <w:r>
              <w:rPr>
                <w:color w:val="999999"/>
                <w:sz w:val="19"/>
              </w:rPr>
              <w:tab/>
              <w:t>Analysis and evaluation of data and other evidence to formulate relevant predictions.</w:t>
            </w:r>
          </w:p>
          <w:p w:rsidR="00517D30" w:rsidRDefault="00517D30">
            <w:pPr>
              <w:pStyle w:val="BodyTextIndent2"/>
              <w:rPr>
                <w:sz w:val="19"/>
              </w:rPr>
            </w:pPr>
          </w:p>
          <w:p w:rsidR="00517D30" w:rsidRDefault="00517D30">
            <w:pPr>
              <w:pStyle w:val="Heading8"/>
            </w:pPr>
            <w:r>
              <w:t>Application</w:t>
            </w:r>
          </w:p>
          <w:p w:rsidR="00517D30" w:rsidRDefault="00517D30">
            <w:pPr>
              <w:ind w:left="414" w:hanging="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specific features are as follows:</w:t>
            </w:r>
          </w:p>
          <w:p w:rsidR="00517D30" w:rsidRDefault="00517D30">
            <w:pPr>
              <w:ind w:left="414" w:hanging="414"/>
              <w:rPr>
                <w:rFonts w:ascii="Arial" w:hAnsi="Arial" w:cs="Arial"/>
              </w:rPr>
            </w:pPr>
          </w:p>
          <w:p w:rsidR="00517D30" w:rsidRDefault="00517D30">
            <w:pPr>
              <w:ind w:left="414" w:hanging="414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A1</w:t>
            </w:r>
            <w:r>
              <w:rPr>
                <w:rFonts w:ascii="Arial" w:hAnsi="Arial" w:cs="Arial"/>
                <w:sz w:val="19"/>
              </w:rPr>
              <w:tab/>
              <w:t>Application of chemistry concepts and evidence from investigations to solve problems in new and familiar contexts.</w:t>
            </w:r>
          </w:p>
          <w:p w:rsidR="00517D30" w:rsidRDefault="00517D30">
            <w:pPr>
              <w:ind w:left="414" w:hanging="414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A2</w:t>
            </w:r>
            <w:r>
              <w:rPr>
                <w:rFonts w:ascii="Arial" w:hAnsi="Arial" w:cs="Arial"/>
                <w:sz w:val="19"/>
              </w:rPr>
              <w:tab/>
              <w:t xml:space="preserve">Use of appropriate chemistry terms, conventions, formulae, and equations. </w:t>
            </w:r>
          </w:p>
          <w:p w:rsidR="00517D30" w:rsidRDefault="00517D30">
            <w:pPr>
              <w:pStyle w:val="BodyTextIndent3"/>
            </w:pPr>
            <w:r>
              <w:t>A3</w:t>
            </w:r>
            <w:r>
              <w:tab/>
              <w:t>Demonstration of skills in individual and collaborative work.</w:t>
            </w:r>
          </w:p>
          <w:p w:rsidR="00517D30" w:rsidRDefault="00517D30">
            <w:pPr>
              <w:pStyle w:val="BodyTextIndent3"/>
            </w:pPr>
          </w:p>
          <w:p w:rsidR="00517D30" w:rsidRDefault="00517D30">
            <w:pPr>
              <w:pStyle w:val="Header"/>
              <w:tabs>
                <w:tab w:val="clear" w:pos="4153"/>
                <w:tab w:val="clear" w:pos="8306"/>
              </w:tabs>
              <w:ind w:left="414" w:hanging="41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Knowledge and Understanding</w:t>
            </w:r>
          </w:p>
          <w:p w:rsidR="00517D30" w:rsidRDefault="00517D30">
            <w:pPr>
              <w:ind w:left="414" w:hanging="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specific features are as follows:</w:t>
            </w:r>
          </w:p>
          <w:p w:rsidR="00517D30" w:rsidRDefault="00517D30">
            <w:pPr>
              <w:ind w:left="414" w:hanging="414"/>
              <w:rPr>
                <w:rFonts w:ascii="Arial" w:hAnsi="Arial" w:cs="Arial"/>
              </w:rPr>
            </w:pPr>
          </w:p>
          <w:p w:rsidR="00517D30" w:rsidRDefault="00517D30">
            <w:pPr>
              <w:ind w:left="414" w:hanging="414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KU1</w:t>
            </w:r>
            <w:r>
              <w:rPr>
                <w:rFonts w:ascii="Arial" w:hAnsi="Arial" w:cs="Arial"/>
                <w:sz w:val="19"/>
              </w:rPr>
              <w:tab/>
              <w:t xml:space="preserve">Demonstration of knowledge and understanding of chemistry concepts. </w:t>
            </w:r>
          </w:p>
          <w:p w:rsidR="00517D30" w:rsidRDefault="00517D30">
            <w:pPr>
              <w:ind w:left="414" w:hanging="414"/>
              <w:rPr>
                <w:rFonts w:ascii="Arial" w:hAnsi="Arial" w:cs="Arial"/>
                <w:color w:val="999999"/>
                <w:sz w:val="19"/>
              </w:rPr>
            </w:pPr>
            <w:r>
              <w:rPr>
                <w:rFonts w:ascii="Arial" w:hAnsi="Arial" w:cs="Arial"/>
                <w:color w:val="999999"/>
                <w:sz w:val="19"/>
              </w:rPr>
              <w:t>KU2</w:t>
            </w:r>
            <w:r>
              <w:rPr>
                <w:rFonts w:ascii="Arial" w:hAnsi="Arial" w:cs="Arial"/>
                <w:color w:val="999999"/>
                <w:sz w:val="19"/>
              </w:rPr>
              <w:tab/>
              <w:t>Use of knowledge of chemistry to understand and explain social or environmental issues.</w:t>
            </w:r>
          </w:p>
          <w:p w:rsidR="00517D30" w:rsidRDefault="00517D30">
            <w:pPr>
              <w:ind w:left="414" w:hanging="414"/>
              <w:rPr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9"/>
              </w:rPr>
              <w:t>KU3</w:t>
            </w:r>
            <w:r>
              <w:rPr>
                <w:rFonts w:ascii="Arial" w:hAnsi="Arial" w:cs="Arial"/>
                <w:color w:val="808080"/>
                <w:sz w:val="19"/>
              </w:rPr>
              <w:tab/>
              <w:t>Communication of knowledge and understanding of chemistry in different forms.</w:t>
            </w:r>
          </w:p>
        </w:tc>
        <w:tc>
          <w:tcPr>
            <w:tcW w:w="1800" w:type="dxa"/>
          </w:tcPr>
          <w:p w:rsidR="00517D30" w:rsidRDefault="00517D30">
            <w:pPr>
              <w:spacing w:after="120"/>
              <w:ind w:right="72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>Communication</w:t>
            </w:r>
          </w:p>
          <w:p w:rsidR="00517D30" w:rsidRDefault="00517D30">
            <w:pPr>
              <w:spacing w:after="120"/>
              <w:ind w:right="72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>Citizenship</w:t>
            </w:r>
          </w:p>
          <w:p w:rsidR="00517D30" w:rsidRDefault="00517D30">
            <w:pPr>
              <w:spacing w:after="120"/>
              <w:ind w:right="72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>Personal Development</w:t>
            </w:r>
          </w:p>
          <w:p w:rsidR="00517D30" w:rsidRDefault="00517D30">
            <w:pPr>
              <w:spacing w:after="120"/>
              <w:ind w:right="72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>Work</w:t>
            </w:r>
          </w:p>
          <w:p w:rsidR="00517D30" w:rsidRDefault="00517D30">
            <w:pPr>
              <w:spacing w:after="120"/>
              <w:ind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Learning</w:t>
            </w:r>
          </w:p>
          <w:p w:rsidR="00517D30" w:rsidRDefault="00517D30">
            <w:pPr>
              <w:spacing w:after="120"/>
              <w:ind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3366FF"/>
                <w:sz w:val="18"/>
                <w:szCs w:val="18"/>
              </w:rPr>
              <w:t>(delete those which do not apply to this assessment)</w:t>
            </w:r>
          </w:p>
        </w:tc>
      </w:tr>
    </w:tbl>
    <w:p w:rsidR="00517D30" w:rsidRDefault="00517D30">
      <w:pPr>
        <w:pStyle w:val="Heading6"/>
      </w:pPr>
    </w:p>
    <w:p w:rsidR="00517D30" w:rsidRDefault="00517D30">
      <w:pPr>
        <w:spacing w:before="240" w:line="720" w:lineRule="exact"/>
        <w:rPr>
          <w:b/>
        </w:rPr>
      </w:pPr>
      <w:r>
        <w:br w:type="page"/>
      </w:r>
    </w:p>
    <w:p w:rsidR="00517D30" w:rsidRDefault="00517D30">
      <w:pPr>
        <w:spacing w:before="240" w:line="720" w:lineRule="exact"/>
        <w:ind w:left="720" w:hanging="720"/>
        <w:jc w:val="center"/>
        <w:rPr>
          <w:b/>
          <w:sz w:val="72"/>
        </w:rPr>
      </w:pPr>
      <w:r>
        <w:rPr>
          <w:b/>
          <w:sz w:val="72"/>
        </w:rPr>
        <w:lastRenderedPageBreak/>
        <w:t xml:space="preserve">STAGE </w:t>
      </w:r>
      <w:proofErr w:type="gramStart"/>
      <w:r>
        <w:rPr>
          <w:b/>
          <w:sz w:val="72"/>
        </w:rPr>
        <w:t>2 CHEMISTRY</w:t>
      </w:r>
      <w:proofErr w:type="gramEnd"/>
    </w:p>
    <w:p w:rsidR="00517D30" w:rsidRDefault="00517D30">
      <w:pPr>
        <w:spacing w:before="240" w:line="720" w:lineRule="exact"/>
        <w:ind w:left="720" w:hanging="720"/>
        <w:jc w:val="center"/>
        <w:rPr>
          <w:b/>
          <w:sz w:val="72"/>
        </w:rPr>
      </w:pPr>
      <w:smartTag w:uri="urn:schemas-microsoft-com:office:smarttags" w:element="place">
        <w:smartTag w:uri="urn:schemas-microsoft-com:office:smarttags" w:element="PlaceName">
          <w:r>
            <w:t>BIRDWOOD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rPr>
          <w:b/>
          <w:sz w:val="72"/>
        </w:rPr>
        <w:br/>
      </w:r>
    </w:p>
    <w:p w:rsidR="00517D30" w:rsidRDefault="00517D30">
      <w:pPr>
        <w:spacing w:before="240" w:line="720" w:lineRule="exact"/>
        <w:ind w:left="720" w:hanging="720"/>
        <w:jc w:val="center"/>
        <w:rPr>
          <w:b/>
          <w:sz w:val="48"/>
        </w:rPr>
      </w:pPr>
      <w:r>
        <w:rPr>
          <w:b/>
          <w:sz w:val="48"/>
        </w:rPr>
        <w:t>SAT 1</w:t>
      </w:r>
    </w:p>
    <w:p w:rsidR="00517D30" w:rsidRDefault="00517D30">
      <w:pPr>
        <w:spacing w:before="240" w:line="240" w:lineRule="exact"/>
      </w:pPr>
    </w:p>
    <w:p w:rsidR="00517D30" w:rsidRDefault="00517D30">
      <w:pPr>
        <w:spacing w:before="240" w:line="240" w:lineRule="exact"/>
      </w:pPr>
    </w:p>
    <w:p w:rsidR="00517D30" w:rsidRDefault="00517D30">
      <w:pPr>
        <w:spacing w:before="240" w:line="24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Time :  1 hour</w:t>
      </w:r>
    </w:p>
    <w:p w:rsidR="00517D30" w:rsidRDefault="00517D30">
      <w:pPr>
        <w:spacing w:before="240" w:line="240" w:lineRule="exact"/>
        <w:ind w:left="720" w:hanging="720"/>
        <w:rPr>
          <w:rFonts w:ascii="Arial" w:hAnsi="Arial" w:cs="Arial"/>
          <w:sz w:val="22"/>
        </w:rPr>
      </w:pPr>
    </w:p>
    <w:p w:rsidR="00517D30" w:rsidRDefault="00517D30">
      <w:pPr>
        <w:rPr>
          <w:i/>
        </w:rPr>
      </w:pPr>
      <w:r>
        <w:rPr>
          <w:rFonts w:ascii="Arial" w:hAnsi="Arial" w:cs="Arial"/>
          <w:i/>
          <w:sz w:val="22"/>
        </w:rPr>
        <w:t>Approved dictionaries and calculators may be used.</w:t>
      </w:r>
    </w:p>
    <w:p w:rsidR="00517D30" w:rsidRDefault="00517D30"/>
    <w:p w:rsidR="00517D30" w:rsidRDefault="00517D30">
      <w:pPr>
        <w:tabs>
          <w:tab w:val="left" w:pos="284"/>
        </w:tabs>
        <w:spacing w:before="240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ab/>
        <w:t>You will have 5 minutes to read the paper. You must not write in your question booklets during this reading time but you may make notes on the scribbling paper provided.</w:t>
      </w:r>
    </w:p>
    <w:p w:rsidR="00517D30" w:rsidRDefault="00517D30">
      <w:pPr>
        <w:tabs>
          <w:tab w:val="left" w:pos="284"/>
        </w:tabs>
        <w:spacing w:before="240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ab/>
        <w:t>You will be expected to extract information such as atomic number and relative atomic mass from the periodic table supplied.</w:t>
      </w:r>
    </w:p>
    <w:p w:rsidR="00517D30" w:rsidRDefault="00517D30">
      <w:pPr>
        <w:tabs>
          <w:tab w:val="left" w:pos="284"/>
        </w:tabs>
        <w:spacing w:before="240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ab/>
        <w:t>This paper consists of four questions.</w:t>
      </w:r>
    </w:p>
    <w:p w:rsidR="00517D30" w:rsidRDefault="00517D30">
      <w:pPr>
        <w:tabs>
          <w:tab w:val="left" w:pos="284"/>
        </w:tabs>
        <w:spacing w:before="240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ab/>
        <w:t xml:space="preserve">There is no need to fill all of the space provided; clear well-expressed answers are required.   If you delete part or all of an answer you should clearly indicate your final answer.  </w:t>
      </w:r>
    </w:p>
    <w:p w:rsidR="00517D30" w:rsidRDefault="00AA09B1">
      <w:pPr>
        <w:tabs>
          <w:tab w:val="left" w:pos="284"/>
        </w:tabs>
        <w:spacing w:before="240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ab/>
        <w:t>The total mark is 65</w:t>
      </w:r>
      <w:r w:rsidR="00517D30">
        <w:rPr>
          <w:rFonts w:ascii="Arial" w:hAnsi="Arial" w:cs="Arial"/>
          <w:sz w:val="22"/>
        </w:rPr>
        <w:t>. The four questions are of approximately equal value.</w:t>
      </w:r>
    </w:p>
    <w:tbl>
      <w:tblPr>
        <w:tblpPr w:leftFromText="180" w:rightFromText="180" w:vertAnchor="text" w:horzAnchor="page" w:tblpX="7535" w:tblpY="27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418"/>
        <w:gridCol w:w="1134"/>
      </w:tblGrid>
      <w:tr w:rsidR="00517D30">
        <w:tc>
          <w:tcPr>
            <w:tcW w:w="2552" w:type="dxa"/>
            <w:gridSpan w:val="2"/>
          </w:tcPr>
          <w:p w:rsidR="00517D30" w:rsidRDefault="00517D30">
            <w:pPr>
              <w:tabs>
                <w:tab w:val="left" w:pos="720"/>
                <w:tab w:val="right" w:pos="10368"/>
              </w:tabs>
              <w:spacing w:before="240" w:line="240" w:lineRule="exact"/>
              <w:jc w:val="center"/>
              <w:rPr>
                <w:b/>
              </w:rPr>
            </w:pPr>
            <w:r>
              <w:rPr>
                <w:b/>
              </w:rPr>
              <w:t>For Examiner’s Use Only</w:t>
            </w:r>
          </w:p>
        </w:tc>
      </w:tr>
      <w:tr w:rsidR="00517D30">
        <w:tc>
          <w:tcPr>
            <w:tcW w:w="1418" w:type="dxa"/>
          </w:tcPr>
          <w:p w:rsidR="00517D30" w:rsidRDefault="00517D30">
            <w:pPr>
              <w:tabs>
                <w:tab w:val="left" w:pos="720"/>
                <w:tab w:val="right" w:pos="10368"/>
              </w:tabs>
              <w:spacing w:before="240" w:line="240" w:lineRule="exac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134" w:type="dxa"/>
          </w:tcPr>
          <w:p w:rsidR="00517D30" w:rsidRDefault="00AA09B1" w:rsidP="00AA09B1">
            <w:pPr>
              <w:tabs>
                <w:tab w:val="left" w:pos="720"/>
                <w:tab w:val="right" w:pos="10368"/>
              </w:tabs>
              <w:spacing w:before="240" w:line="240" w:lineRule="exact"/>
              <w:jc w:val="right"/>
            </w:pPr>
            <w:r>
              <w:t>/14</w:t>
            </w:r>
          </w:p>
        </w:tc>
      </w:tr>
      <w:tr w:rsidR="00517D30">
        <w:tc>
          <w:tcPr>
            <w:tcW w:w="1418" w:type="dxa"/>
          </w:tcPr>
          <w:p w:rsidR="00517D30" w:rsidRDefault="00517D30">
            <w:pPr>
              <w:tabs>
                <w:tab w:val="left" w:pos="720"/>
                <w:tab w:val="right" w:pos="10368"/>
              </w:tabs>
              <w:spacing w:before="240" w:line="240" w:lineRule="exac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1134" w:type="dxa"/>
          </w:tcPr>
          <w:p w:rsidR="00517D30" w:rsidRDefault="00AA09B1" w:rsidP="00AA09B1">
            <w:pPr>
              <w:tabs>
                <w:tab w:val="left" w:pos="720"/>
                <w:tab w:val="right" w:pos="10368"/>
              </w:tabs>
              <w:spacing w:before="240" w:line="240" w:lineRule="exact"/>
              <w:jc w:val="right"/>
            </w:pPr>
            <w:r>
              <w:t>/17</w:t>
            </w:r>
          </w:p>
        </w:tc>
      </w:tr>
      <w:tr w:rsidR="00517D30">
        <w:tc>
          <w:tcPr>
            <w:tcW w:w="1418" w:type="dxa"/>
          </w:tcPr>
          <w:p w:rsidR="00517D30" w:rsidRDefault="00517D30">
            <w:pPr>
              <w:tabs>
                <w:tab w:val="left" w:pos="720"/>
                <w:tab w:val="right" w:pos="10368"/>
              </w:tabs>
              <w:spacing w:before="240" w:line="240" w:lineRule="exac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134" w:type="dxa"/>
          </w:tcPr>
          <w:p w:rsidR="00517D30" w:rsidRDefault="00AA09B1" w:rsidP="00AA09B1">
            <w:pPr>
              <w:tabs>
                <w:tab w:val="left" w:pos="720"/>
                <w:tab w:val="right" w:pos="10368"/>
              </w:tabs>
              <w:spacing w:before="240" w:line="240" w:lineRule="exact"/>
              <w:jc w:val="right"/>
            </w:pPr>
            <w:r>
              <w:t>/17</w:t>
            </w:r>
          </w:p>
        </w:tc>
      </w:tr>
      <w:tr w:rsidR="00517D30">
        <w:tc>
          <w:tcPr>
            <w:tcW w:w="1418" w:type="dxa"/>
          </w:tcPr>
          <w:p w:rsidR="00517D30" w:rsidRDefault="00517D30">
            <w:pPr>
              <w:tabs>
                <w:tab w:val="left" w:pos="720"/>
                <w:tab w:val="right" w:pos="10368"/>
              </w:tabs>
              <w:spacing w:before="240" w:line="240" w:lineRule="exac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1134" w:type="dxa"/>
          </w:tcPr>
          <w:p w:rsidR="00517D30" w:rsidRDefault="00AA09B1" w:rsidP="00AA09B1">
            <w:pPr>
              <w:tabs>
                <w:tab w:val="left" w:pos="720"/>
                <w:tab w:val="right" w:pos="10368"/>
              </w:tabs>
              <w:spacing w:before="240" w:line="240" w:lineRule="exact"/>
              <w:jc w:val="right"/>
            </w:pPr>
            <w:r>
              <w:t>/17</w:t>
            </w:r>
          </w:p>
        </w:tc>
      </w:tr>
      <w:tr w:rsidR="00517D30">
        <w:tc>
          <w:tcPr>
            <w:tcW w:w="1418" w:type="dxa"/>
          </w:tcPr>
          <w:p w:rsidR="00517D30" w:rsidRDefault="00517D30">
            <w:pPr>
              <w:tabs>
                <w:tab w:val="left" w:pos="720"/>
                <w:tab w:val="right" w:pos="10368"/>
              </w:tabs>
              <w:spacing w:before="240" w:line="240" w:lineRule="exac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Total</w:t>
            </w:r>
          </w:p>
        </w:tc>
        <w:tc>
          <w:tcPr>
            <w:tcW w:w="1134" w:type="dxa"/>
          </w:tcPr>
          <w:p w:rsidR="00517D30" w:rsidRDefault="00AA09B1" w:rsidP="00AA09B1">
            <w:pPr>
              <w:tabs>
                <w:tab w:val="left" w:pos="720"/>
                <w:tab w:val="right" w:pos="10368"/>
              </w:tabs>
              <w:spacing w:before="240" w:line="240" w:lineRule="exact"/>
              <w:jc w:val="right"/>
            </w:pPr>
            <w:r>
              <w:t>/65</w:t>
            </w:r>
          </w:p>
        </w:tc>
      </w:tr>
    </w:tbl>
    <w:p w:rsidR="00517D30" w:rsidRDefault="00517D30">
      <w:pPr>
        <w:tabs>
          <w:tab w:val="left" w:pos="284"/>
        </w:tabs>
        <w:spacing w:before="240"/>
      </w:pPr>
      <w:r>
        <w:t xml:space="preserve"> </w:t>
      </w:r>
    </w:p>
    <w:p w:rsidR="00517D30" w:rsidRDefault="00517D30">
      <w:pPr>
        <w:pStyle w:val="Header"/>
        <w:tabs>
          <w:tab w:val="clear" w:pos="4153"/>
          <w:tab w:val="clear" w:pos="8306"/>
        </w:tabs>
      </w:pPr>
    </w:p>
    <w:p w:rsidR="00517D30" w:rsidRDefault="00517D30">
      <w:pPr>
        <w:pStyle w:val="Header"/>
        <w:tabs>
          <w:tab w:val="clear" w:pos="4153"/>
          <w:tab w:val="clear" w:pos="8306"/>
        </w:tabs>
        <w:sectPr w:rsidR="00517D30">
          <w:footerReference w:type="even" r:id="rId9"/>
          <w:footerReference w:type="default" r:id="rId10"/>
          <w:footerReference w:type="first" r:id="rId11"/>
          <w:type w:val="oddPage"/>
          <w:pgSz w:w="11907" w:h="16840" w:code="9"/>
          <w:pgMar w:top="851" w:right="851" w:bottom="851" w:left="851" w:header="567" w:footer="567" w:gutter="0"/>
          <w:pgNumType w:start="1"/>
          <w:cols w:space="720"/>
          <w:titlePg/>
        </w:sectPr>
      </w:pPr>
    </w:p>
    <w:p w:rsidR="00517D30" w:rsidRDefault="00AA09B1">
      <w:pPr>
        <w:pStyle w:val="Heading1"/>
        <w:rPr>
          <w:rFonts w:ascii="Arial" w:hAnsi="Arial" w:cs="Arial"/>
          <w:b/>
          <w:bCs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lastRenderedPageBreak/>
        <w:t xml:space="preserve">QUESTION </w:t>
      </w:r>
      <w:r w:rsidR="00B3216F">
        <w:rPr>
          <w:rFonts w:ascii="Arial" w:hAnsi="Arial" w:cs="Arial"/>
          <w:b/>
          <w:bCs/>
          <w:sz w:val="24"/>
          <w:u w:val="none"/>
        </w:rPr>
        <w:t>1</w:t>
      </w:r>
    </w:p>
    <w:p w:rsidR="00517D30" w:rsidRDefault="00517D30">
      <w:pPr>
        <w:pStyle w:val="Header"/>
        <w:tabs>
          <w:tab w:val="clear" w:pos="4153"/>
          <w:tab w:val="clear" w:pos="8306"/>
          <w:tab w:val="center" w:pos="1152"/>
          <w:tab w:val="center" w:pos="7200"/>
        </w:tabs>
      </w:pPr>
    </w:p>
    <w:p w:rsidR="00517D30" w:rsidRDefault="00517D30">
      <w:pPr>
        <w:pStyle w:val="Header"/>
        <w:tabs>
          <w:tab w:val="clear" w:pos="4153"/>
          <w:tab w:val="clear" w:pos="8306"/>
          <w:tab w:val="center" w:pos="1152"/>
          <w:tab w:val="center" w:pos="7200"/>
        </w:tabs>
        <w:rPr>
          <w:rFonts w:ascii="Arial" w:hAnsi="Arial" w:cs="Arial"/>
        </w:rPr>
      </w:pPr>
      <w:r>
        <w:rPr>
          <w:rFonts w:ascii="Arial" w:hAnsi="Arial" w:cs="Arial"/>
        </w:rPr>
        <w:t>Volumetric analysis is a technique that can be used to determine the concentration of a substance using a standard solution of known concentration.</w:t>
      </w:r>
    </w:p>
    <w:p w:rsidR="00517D30" w:rsidRDefault="00517D30">
      <w:pPr>
        <w:pStyle w:val="Header"/>
        <w:tabs>
          <w:tab w:val="clear" w:pos="4153"/>
          <w:tab w:val="clear" w:pos="8306"/>
          <w:tab w:val="center" w:pos="1152"/>
          <w:tab w:val="center" w:pos="7200"/>
        </w:tabs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 xml:space="preserve">To find accurately, the concentration of an approximately 0.150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L</w:t>
      </w:r>
      <w:r>
        <w:rPr>
          <w:rFonts w:ascii="Arial" w:hAnsi="Arial" w:cs="Arial"/>
          <w:vertAlign w:val="superscript"/>
        </w:rPr>
        <w:t xml:space="preserve">-1 </w:t>
      </w:r>
      <w:r>
        <w:rPr>
          <w:rFonts w:ascii="Arial" w:hAnsi="Arial" w:cs="Arial"/>
        </w:rPr>
        <w:t>hydrochloric acid solution, a student titrated it with a previously prepared standard solution of potassium carbonate  (K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3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Calculate the mass of potassium carbonate that must be dissolved in 250.0 mL of solution to prepare a solution of concentration 0.250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right" w:pos="9504"/>
        </w:tabs>
        <w:ind w:left="1080"/>
      </w:pPr>
    </w:p>
    <w:p w:rsidR="00517D30" w:rsidRDefault="006D64C8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right" w:pos="9504"/>
        </w:tabs>
        <w:ind w:left="1080"/>
        <w:rPr>
          <w:color w:val="FF0000"/>
        </w:rPr>
      </w:pPr>
      <w:r>
        <w:rPr>
          <w:color w:val="FF0000"/>
        </w:rPr>
        <w:t>n = cv</w:t>
      </w:r>
    </w:p>
    <w:p w:rsidR="006D64C8" w:rsidRDefault="006D64C8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right" w:pos="9504"/>
        </w:tabs>
        <w:ind w:left="1080"/>
        <w:rPr>
          <w:color w:val="FF0000"/>
        </w:rPr>
      </w:pPr>
      <w:r>
        <w:rPr>
          <w:color w:val="FF0000"/>
        </w:rPr>
        <w:t>n = 0.25 x 0.25</w:t>
      </w:r>
    </w:p>
    <w:p w:rsidR="006D64C8" w:rsidRDefault="006D64C8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right" w:pos="9504"/>
        </w:tabs>
        <w:ind w:left="1080"/>
        <w:rPr>
          <w:color w:val="FF0000"/>
        </w:rPr>
      </w:pPr>
      <w:r>
        <w:rPr>
          <w:color w:val="FF0000"/>
        </w:rPr>
        <w:t xml:space="preserve">n = 0.0625 </w:t>
      </w:r>
      <w:proofErr w:type="spellStart"/>
      <w:r>
        <w:rPr>
          <w:color w:val="FF0000"/>
        </w:rPr>
        <w:t>mol</w:t>
      </w:r>
      <w:proofErr w:type="spellEnd"/>
    </w:p>
    <w:p w:rsidR="006D64C8" w:rsidRDefault="006D64C8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right" w:pos="9504"/>
        </w:tabs>
        <w:ind w:left="1080"/>
        <w:rPr>
          <w:color w:val="FF0000"/>
        </w:rPr>
      </w:pPr>
    </w:p>
    <w:p w:rsidR="006D64C8" w:rsidRDefault="006D64C8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right" w:pos="9504"/>
        </w:tabs>
        <w:ind w:left="1080"/>
        <w:rPr>
          <w:color w:val="FF0000"/>
        </w:rPr>
      </w:pPr>
      <w:r>
        <w:rPr>
          <w:color w:val="FF0000"/>
        </w:rPr>
        <w:t xml:space="preserve">m = </w:t>
      </w:r>
      <w:proofErr w:type="spellStart"/>
      <w:r>
        <w:rPr>
          <w:color w:val="FF0000"/>
        </w:rPr>
        <w:t>nM</w:t>
      </w:r>
      <w:proofErr w:type="spellEnd"/>
    </w:p>
    <w:p w:rsidR="006D64C8" w:rsidRDefault="006D64C8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right" w:pos="9504"/>
        </w:tabs>
        <w:ind w:left="1080"/>
        <w:rPr>
          <w:color w:val="FF0000"/>
        </w:rPr>
      </w:pPr>
      <w:r>
        <w:rPr>
          <w:color w:val="FF0000"/>
        </w:rPr>
        <w:t>m = 0.0625 x (39.10 x 2 + 12.01 + 16 x 3)</w:t>
      </w:r>
    </w:p>
    <w:p w:rsidR="00517D30" w:rsidRDefault="006D64C8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right" w:pos="9504"/>
        </w:tabs>
        <w:ind w:left="1080"/>
      </w:pPr>
      <w:r>
        <w:rPr>
          <w:color w:val="FF0000"/>
        </w:rPr>
        <w:t>m = 8.64 g (3sf)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right" w:pos="9504"/>
        </w:tabs>
        <w:ind w:left="108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  <w: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1440"/>
        <w:rPr>
          <w:rFonts w:ascii="Arial" w:hAnsi="Arial" w:cs="Arial"/>
          <w:sz w:val="18"/>
        </w:rPr>
      </w:pPr>
      <w:r>
        <w:tab/>
      </w:r>
      <w:r>
        <w:rPr>
          <w:rFonts w:ascii="Arial" w:hAnsi="Arial" w:cs="Arial"/>
          <w:sz w:val="18"/>
        </w:rPr>
        <w:t>(2 marks)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right" w:pos="9504"/>
        </w:tabs>
        <w:ind w:left="1134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  <w: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  <w:r>
        <w:tab/>
      </w:r>
      <w:r>
        <w:tab/>
      </w:r>
      <w:r>
        <w:tab/>
      </w:r>
      <w:r>
        <w:tab/>
      </w:r>
    </w:p>
    <w:p w:rsidR="00517D30" w:rsidRDefault="00517D30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20.0 mL aliquots of the approximate 0.150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L</w:t>
      </w:r>
      <w:r>
        <w:rPr>
          <w:rFonts w:ascii="Arial" w:hAnsi="Arial" w:cs="Arial"/>
          <w:vertAlign w:val="superscript"/>
        </w:rPr>
        <w:t xml:space="preserve">-1 </w:t>
      </w:r>
      <w:r>
        <w:rPr>
          <w:rFonts w:ascii="Arial" w:hAnsi="Arial" w:cs="Arial"/>
        </w:rPr>
        <w:t xml:space="preserve">hydrochloric acid solution were placed in a conical flask and titrated with the potassium carbonate solution using phenolphthalein as an indicator. Phenolphthalein is </w:t>
      </w:r>
      <w:proofErr w:type="spellStart"/>
      <w:r>
        <w:rPr>
          <w:rFonts w:ascii="Arial" w:hAnsi="Arial" w:cs="Arial"/>
        </w:rPr>
        <w:t>colourless</w:t>
      </w:r>
      <w:proofErr w:type="spellEnd"/>
      <w:r>
        <w:rPr>
          <w:rFonts w:ascii="Arial" w:hAnsi="Arial" w:cs="Arial"/>
        </w:rPr>
        <w:t xml:space="preserve"> in acid solutions and pink in basic solutions.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9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The results of 3 student’s titrations were: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9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1275"/>
        <w:gridCol w:w="1276"/>
        <w:gridCol w:w="1276"/>
        <w:gridCol w:w="1276"/>
      </w:tblGrid>
      <w:tr w:rsidR="00517D30">
        <w:trPr>
          <w:trHeight w:val="284"/>
        </w:trPr>
        <w:tc>
          <w:tcPr>
            <w:tcW w:w="1275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9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Titration</w:t>
            </w:r>
          </w:p>
        </w:tc>
        <w:tc>
          <w:tcPr>
            <w:tcW w:w="1276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9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 1</w:t>
            </w:r>
          </w:p>
        </w:tc>
        <w:tc>
          <w:tcPr>
            <w:tcW w:w="1276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9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 2</w:t>
            </w:r>
          </w:p>
        </w:tc>
        <w:tc>
          <w:tcPr>
            <w:tcW w:w="1276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9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 3</w:t>
            </w:r>
          </w:p>
        </w:tc>
      </w:tr>
      <w:tr w:rsidR="00517D30">
        <w:tc>
          <w:tcPr>
            <w:tcW w:w="1275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9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9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</w:t>
            </w:r>
          </w:p>
        </w:tc>
        <w:tc>
          <w:tcPr>
            <w:tcW w:w="1276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9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19.35</w:t>
            </w:r>
          </w:p>
        </w:tc>
        <w:tc>
          <w:tcPr>
            <w:tcW w:w="1276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9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19.50</w:t>
            </w:r>
          </w:p>
        </w:tc>
      </w:tr>
      <w:tr w:rsidR="00517D30">
        <w:tc>
          <w:tcPr>
            <w:tcW w:w="1275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9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9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19.35</w:t>
            </w:r>
          </w:p>
        </w:tc>
        <w:tc>
          <w:tcPr>
            <w:tcW w:w="1276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9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19.50</w:t>
            </w:r>
          </w:p>
        </w:tc>
        <w:tc>
          <w:tcPr>
            <w:tcW w:w="1276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9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19.20</w:t>
            </w:r>
          </w:p>
        </w:tc>
      </w:tr>
      <w:tr w:rsidR="00517D30">
        <w:tc>
          <w:tcPr>
            <w:tcW w:w="1275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9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9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19.20</w:t>
            </w:r>
          </w:p>
        </w:tc>
        <w:tc>
          <w:tcPr>
            <w:tcW w:w="1276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9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19.60</w:t>
            </w:r>
          </w:p>
        </w:tc>
        <w:tc>
          <w:tcPr>
            <w:tcW w:w="1276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9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19.35</w:t>
            </w:r>
          </w:p>
        </w:tc>
      </w:tr>
    </w:tbl>
    <w:p w:rsidR="00517D30" w:rsidRDefault="00517D30">
      <w:pPr>
        <w:pStyle w:val="Header"/>
        <w:tabs>
          <w:tab w:val="clear" w:pos="4153"/>
          <w:tab w:val="clear" w:pos="8306"/>
          <w:tab w:val="left" w:pos="369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9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actual correct </w:t>
      </w:r>
      <w:proofErr w:type="spellStart"/>
      <w:r>
        <w:rPr>
          <w:rFonts w:ascii="Arial" w:hAnsi="Arial" w:cs="Arial"/>
        </w:rPr>
        <w:t>titre</w:t>
      </w:r>
      <w:proofErr w:type="spellEnd"/>
      <w:r>
        <w:rPr>
          <w:rFonts w:ascii="Arial" w:hAnsi="Arial" w:cs="Arial"/>
        </w:rPr>
        <w:t xml:space="preserve"> value was 19.40 </w:t>
      </w:r>
      <w:proofErr w:type="spellStart"/>
      <w:r>
        <w:rPr>
          <w:rFonts w:ascii="Arial" w:hAnsi="Arial" w:cs="Arial"/>
        </w:rPr>
        <w:t>mL.</w:t>
      </w:r>
      <w:proofErr w:type="spellEnd"/>
    </w:p>
    <w:p w:rsidR="00517D30" w:rsidRDefault="00517D30">
      <w:pPr>
        <w:pStyle w:val="Header"/>
        <w:tabs>
          <w:tab w:val="clear" w:pos="4153"/>
          <w:tab w:val="clear" w:pos="8306"/>
          <w:tab w:val="left" w:pos="369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9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086FE9">
        <w:rPr>
          <w:rFonts w:ascii="Arial" w:hAnsi="Arial" w:cs="Arial"/>
        </w:rPr>
        <w:t>Name the apparatus that would have been used to deliver the 20.0 mL aliquots.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D64C8">
        <w:rPr>
          <w:rFonts w:ascii="Arial" w:hAnsi="Arial" w:cs="Arial"/>
          <w:color w:val="FF0000"/>
        </w:rPr>
        <w:t>volumetric pipette</w:t>
      </w:r>
      <w:r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086FE9" w:rsidRDefault="00517D30" w:rsidP="00086FE9">
      <w:pPr>
        <w:pStyle w:val="Header"/>
        <w:tabs>
          <w:tab w:val="clear" w:pos="4153"/>
          <w:tab w:val="clear" w:pos="8306"/>
          <w:tab w:val="left" w:pos="369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(ii)</w:t>
      </w:r>
      <w:r>
        <w:rPr>
          <w:rFonts w:ascii="Arial" w:hAnsi="Arial" w:cs="Arial"/>
        </w:rPr>
        <w:tab/>
      </w:r>
      <w:r w:rsidR="00086FE9">
        <w:rPr>
          <w:rFonts w:ascii="Arial" w:hAnsi="Arial" w:cs="Arial"/>
        </w:rPr>
        <w:t>State what should have been used to rinse this apparatus.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64C8">
        <w:rPr>
          <w:rFonts w:ascii="Arial" w:hAnsi="Arial" w:cs="Arial"/>
          <w:color w:val="FF0000"/>
        </w:rPr>
        <w:t>distilled water, then the hydrochloric acid solution</w:t>
      </w: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</w:pPr>
      <w:r>
        <w:tab/>
      </w:r>
      <w: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(iii)</w:t>
      </w:r>
      <w:r>
        <w:rPr>
          <w:rFonts w:ascii="Arial" w:hAnsi="Arial" w:cs="Arial"/>
        </w:rPr>
        <w:tab/>
        <w:t xml:space="preserve">Describe two </w:t>
      </w:r>
      <w:r>
        <w:rPr>
          <w:rFonts w:ascii="Arial" w:hAnsi="Arial" w:cs="Arial"/>
          <w:i/>
          <w:iCs/>
        </w:rPr>
        <w:t>precautions</w:t>
      </w:r>
      <w:r>
        <w:rPr>
          <w:rFonts w:ascii="Arial" w:hAnsi="Arial" w:cs="Arial"/>
        </w:rPr>
        <w:t xml:space="preserve"> that should have been taken to ensure that the volume delivered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was 20.0 </w:t>
      </w:r>
      <w:proofErr w:type="spellStart"/>
      <w:r>
        <w:rPr>
          <w:rFonts w:ascii="Arial" w:hAnsi="Arial" w:cs="Arial"/>
        </w:rPr>
        <w:t>mL.</w:t>
      </w:r>
      <w:proofErr w:type="spellEnd"/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64C8">
        <w:rPr>
          <w:rFonts w:ascii="Arial" w:hAnsi="Arial" w:cs="Arial"/>
          <w:color w:val="FF0000"/>
        </w:rPr>
        <w:t>held against side of glass</w:t>
      </w:r>
      <w:r>
        <w:rPr>
          <w:rFonts w:ascii="Arial" w:hAnsi="Arial" w:cs="Arial"/>
        </w:rPr>
        <w:t>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64C8">
        <w:rPr>
          <w:rFonts w:ascii="Arial" w:hAnsi="Arial" w:cs="Arial"/>
          <w:color w:val="FF0000"/>
        </w:rPr>
        <w:t>allow 15 sec to drain and allow last drop to stay in the pipette</w:t>
      </w:r>
      <w:r>
        <w:rPr>
          <w:rFonts w:ascii="Arial" w:hAnsi="Arial" w:cs="Arial"/>
        </w:rPr>
        <w:t>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___________________________________________________________________</w:t>
      </w:r>
      <w:r>
        <w:tab/>
      </w:r>
      <w:r>
        <w:rPr>
          <w:rFonts w:ascii="Arial" w:hAnsi="Arial" w:cs="Arial"/>
          <w:sz w:val="18"/>
        </w:rPr>
        <w:t>(2 marks)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firstLine="360"/>
        <w:rPr>
          <w:rFonts w:ascii="Arial" w:hAnsi="Arial" w:cs="Arial"/>
        </w:rPr>
      </w:pPr>
      <w:r>
        <w:br w:type="page"/>
      </w:r>
      <w:r>
        <w:rPr>
          <w:rFonts w:ascii="Arial" w:hAnsi="Arial" w:cs="Arial"/>
        </w:rPr>
        <w:lastRenderedPageBreak/>
        <w:t>(iv)</w:t>
      </w:r>
      <w:r>
        <w:rPr>
          <w:rFonts w:ascii="Arial" w:hAnsi="Arial" w:cs="Arial"/>
        </w:rPr>
        <w:tab/>
        <w:t>State which student, 1, 2 or 3, had the titration values that were most accurate.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64C8">
        <w:rPr>
          <w:rFonts w:ascii="Arial" w:hAnsi="Arial" w:cs="Arial"/>
          <w:color w:val="FF0000"/>
        </w:rPr>
        <w:t xml:space="preserve">student 3 had an average of 19.35, which was closest to the true value (although poor </w:t>
      </w:r>
      <w:r w:rsidR="006D64C8">
        <w:rPr>
          <w:rFonts w:ascii="Arial" w:hAnsi="Arial" w:cs="Arial"/>
          <w:color w:val="FF0000"/>
        </w:rPr>
        <w:tab/>
      </w:r>
      <w:r w:rsidR="006D64C8">
        <w:rPr>
          <w:rFonts w:ascii="Arial" w:hAnsi="Arial" w:cs="Arial"/>
          <w:color w:val="FF0000"/>
        </w:rPr>
        <w:tab/>
      </w:r>
      <w:r w:rsidR="006D64C8">
        <w:rPr>
          <w:rFonts w:ascii="Arial" w:hAnsi="Arial" w:cs="Arial"/>
          <w:color w:val="FF0000"/>
        </w:rPr>
        <w:tab/>
        <w:t>precision)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(v)</w:t>
      </w:r>
      <w:r>
        <w:rPr>
          <w:rFonts w:ascii="Arial" w:hAnsi="Arial" w:cs="Arial"/>
        </w:rPr>
        <w:tab/>
        <w:t xml:space="preserve">State the </w:t>
      </w:r>
      <w:proofErr w:type="spellStart"/>
      <w:r>
        <w:rPr>
          <w:rFonts w:ascii="Arial" w:hAnsi="Arial" w:cs="Arial"/>
        </w:rPr>
        <w:t>colour</w:t>
      </w:r>
      <w:proofErr w:type="spellEnd"/>
      <w:r>
        <w:rPr>
          <w:rFonts w:ascii="Arial" w:hAnsi="Arial" w:cs="Arial"/>
        </w:rPr>
        <w:t xml:space="preserve"> change of the indicator at the end-point.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64C8">
        <w:rPr>
          <w:rFonts w:ascii="Arial" w:hAnsi="Arial" w:cs="Arial"/>
          <w:color w:val="FF0000"/>
        </w:rPr>
        <w:t>clear to pink at end point</w:t>
      </w:r>
      <w:r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705" w:hanging="345"/>
        <w:rPr>
          <w:rFonts w:ascii="Arial" w:hAnsi="Arial" w:cs="Arial"/>
        </w:rPr>
      </w:pPr>
      <w:r>
        <w:rPr>
          <w:rFonts w:ascii="Arial" w:hAnsi="Arial" w:cs="Arial"/>
        </w:rPr>
        <w:t>(vi)</w:t>
      </w:r>
      <w:r>
        <w:rPr>
          <w:rFonts w:ascii="Arial" w:hAnsi="Arial" w:cs="Arial"/>
        </w:rPr>
        <w:tab/>
        <w:t xml:space="preserve">A student, in using the </w:t>
      </w:r>
      <w:r w:rsidR="00086FE9">
        <w:rPr>
          <w:rFonts w:ascii="Arial" w:hAnsi="Arial" w:cs="Arial"/>
        </w:rPr>
        <w:t>burette</w:t>
      </w:r>
      <w:r>
        <w:rPr>
          <w:rFonts w:ascii="Arial" w:hAnsi="Arial" w:cs="Arial"/>
        </w:rPr>
        <w:t xml:space="preserve">, gave it a final rinse with distilled water instead of hydrochloric acid  solution. 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State and explain the effect this would have on the titration readings. 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Effect on titration readings:   </w:t>
      </w:r>
      <w:r w:rsidR="006D64C8">
        <w:rPr>
          <w:rFonts w:ascii="Arial" w:hAnsi="Arial" w:cs="Arial"/>
          <w:color w:val="FF0000"/>
        </w:rPr>
        <w:t>higher than expected</w:t>
      </w:r>
      <w:r>
        <w:rPr>
          <w:rFonts w:ascii="Arial" w:hAnsi="Arial" w:cs="Arial"/>
        </w:rPr>
        <w:t>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Explanation:   </w:t>
      </w:r>
      <w:r w:rsidR="006D64C8">
        <w:rPr>
          <w:rFonts w:ascii="Arial" w:hAnsi="Arial" w:cs="Arial"/>
          <w:color w:val="FF0000"/>
        </w:rPr>
        <w:t xml:space="preserve">the water would dilute the solution in the burette, causing more being required to reach </w:t>
      </w:r>
      <w:r w:rsidR="006D64C8">
        <w:rPr>
          <w:rFonts w:ascii="Arial" w:hAnsi="Arial" w:cs="Arial"/>
          <w:color w:val="FF0000"/>
        </w:rPr>
        <w:tab/>
      </w:r>
      <w:r w:rsidR="006D64C8">
        <w:rPr>
          <w:rFonts w:ascii="Arial" w:hAnsi="Arial" w:cs="Arial"/>
          <w:color w:val="FF0000"/>
        </w:rPr>
        <w:tab/>
        <w:t>the end point, hence a higher than expected titration reading.</w:t>
      </w: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(2 marks)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(c)  The elements titanium and zinc make important contributions to modern society.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center" w:pos="1890"/>
          <w:tab w:val="left" w:pos="3330"/>
          <w:tab w:val="center" w:pos="4950"/>
          <w:tab w:val="left" w:pos="6660"/>
          <w:tab w:val="left" w:pos="8280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TiO</w:t>
      </w:r>
      <w:r>
        <w:rPr>
          <w:rFonts w:ascii="Arial" w:hAnsi="Arial" w:cs="Arial"/>
          <w:vertAlign w:val="subscript"/>
        </w:rPr>
        <w:t xml:space="preserve">2 </w:t>
      </w:r>
      <w:r>
        <w:rPr>
          <w:rFonts w:ascii="Arial" w:hAnsi="Arial" w:cs="Arial"/>
        </w:rPr>
        <w:t>is used in products that prevent sunburn. One sunburn cream contains a 3.0% w/v concentration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of TiO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Calculate the mass, in g, of TiO</w:t>
      </w:r>
      <w:r>
        <w:rPr>
          <w:rFonts w:ascii="Arial" w:hAnsi="Arial" w:cs="Arial"/>
          <w:vertAlign w:val="subscript"/>
        </w:rPr>
        <w:t xml:space="preserve">2 </w:t>
      </w:r>
      <w:r>
        <w:rPr>
          <w:rFonts w:ascii="Arial" w:hAnsi="Arial" w:cs="Arial"/>
        </w:rPr>
        <w:t>needed to prepare 350 g of this sunburn cream.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6D64C8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3.0% of 350 g</w:t>
      </w:r>
    </w:p>
    <w:p w:rsidR="006D64C8" w:rsidRPr="006D64C8" w:rsidRDefault="006D64C8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>0.03 x 350 g = 10.5 g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sz w:val="24"/>
        </w:rPr>
      </w:pPr>
      <w:r>
        <w:lastRenderedPageBreak/>
        <w:tab/>
      </w:r>
      <w:r>
        <w:tab/>
      </w:r>
    </w:p>
    <w:p w:rsidR="00517D30" w:rsidRDefault="00086FE9">
      <w:pPr>
        <w:pStyle w:val="Header"/>
        <w:numPr>
          <w:ilvl w:val="0"/>
          <w:numId w:val="7"/>
        </w:numPr>
        <w:tabs>
          <w:tab w:val="clear" w:pos="4153"/>
          <w:tab w:val="clear" w:pos="8306"/>
          <w:tab w:val="left" w:pos="360"/>
          <w:tab w:val="left" w:pos="1080"/>
          <w:tab w:val="left" w:pos="1440"/>
          <w:tab w:val="right" w:pos="9504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Foods have varying amounts of protein, carbohydrates and fats.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In one household </w:t>
      </w:r>
      <w:r w:rsidR="00086FE9">
        <w:rPr>
          <w:rFonts w:ascii="Arial" w:hAnsi="Arial" w:cs="Arial"/>
        </w:rPr>
        <w:t>muesli bar</w:t>
      </w:r>
      <w:r>
        <w:rPr>
          <w:rFonts w:ascii="Arial" w:hAnsi="Arial" w:cs="Arial"/>
        </w:rPr>
        <w:t xml:space="preserve">, the concentration of </w:t>
      </w:r>
      <w:r w:rsidR="00086FE9">
        <w:rPr>
          <w:rFonts w:ascii="Arial" w:hAnsi="Arial" w:cs="Arial"/>
        </w:rPr>
        <w:t>sugar is 5.7</w:t>
      </w:r>
      <w:r>
        <w:rPr>
          <w:rFonts w:ascii="Arial" w:hAnsi="Arial" w:cs="Arial"/>
        </w:rPr>
        <w:t xml:space="preserve"> g </w:t>
      </w:r>
      <w:r w:rsidR="00086FE9">
        <w:rPr>
          <w:rFonts w:ascii="Arial" w:hAnsi="Arial" w:cs="Arial"/>
        </w:rPr>
        <w:t>per 20 g serve</w:t>
      </w:r>
      <w:r>
        <w:rPr>
          <w:rFonts w:ascii="Arial" w:hAnsi="Arial" w:cs="Arial"/>
        </w:rPr>
        <w:t>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Calculate the pe</w:t>
      </w:r>
      <w:r w:rsidR="00086FE9">
        <w:rPr>
          <w:rFonts w:ascii="Arial" w:hAnsi="Arial" w:cs="Arial"/>
        </w:rPr>
        <w:t>rcentage, by mass, of sugar in the muesli bar</w:t>
      </w:r>
      <w:r>
        <w:rPr>
          <w:rFonts w:ascii="Arial" w:hAnsi="Arial" w:cs="Arial"/>
        </w:rPr>
        <w:t>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</w:p>
    <w:p w:rsidR="00517D30" w:rsidRPr="002E16A1" w:rsidRDefault="002E16A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5.7 / 20 x 100 = 28.5 % w/w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9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(2 marks)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9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369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875E9A" w:rsidP="00086FE9">
      <w:pPr>
        <w:pStyle w:val="Header"/>
        <w:tabs>
          <w:tab w:val="clear" w:pos="4153"/>
          <w:tab w:val="clear" w:pos="8306"/>
          <w:tab w:val="left" w:pos="369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  <w:t>(ii)</w:t>
      </w:r>
      <w:r w:rsidR="00517D30">
        <w:rPr>
          <w:rFonts w:ascii="Arial" w:hAnsi="Arial" w:cs="Arial"/>
        </w:rPr>
        <w:tab/>
      </w:r>
      <w:r w:rsidR="00086FE9">
        <w:rPr>
          <w:rFonts w:ascii="Arial" w:hAnsi="Arial" w:cs="Arial"/>
        </w:rPr>
        <w:t xml:space="preserve">Assuming all of the sugar from the bar is digested and absorbed by the blood, calculate the </w:t>
      </w:r>
      <w:r>
        <w:rPr>
          <w:rFonts w:ascii="Arial" w:hAnsi="Arial" w:cs="Arial"/>
        </w:rPr>
        <w:t xml:space="preserve">blood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sugar </w:t>
      </w:r>
      <w:r w:rsidR="00086FE9">
        <w:rPr>
          <w:rFonts w:ascii="Arial" w:hAnsi="Arial" w:cs="Arial"/>
        </w:rPr>
        <w:t xml:space="preserve">concentration in </w:t>
      </w:r>
      <w:proofErr w:type="spellStart"/>
      <w:r w:rsidR="00086FE9">
        <w:rPr>
          <w:rFonts w:ascii="Arial" w:hAnsi="Arial" w:cs="Arial"/>
        </w:rPr>
        <w:t>mol</w:t>
      </w:r>
      <w:proofErr w:type="spellEnd"/>
      <w:r w:rsidR="00086FE9">
        <w:rPr>
          <w:rFonts w:ascii="Arial" w:hAnsi="Arial" w:cs="Arial"/>
        </w:rPr>
        <w:t xml:space="preserve"> L</w:t>
      </w:r>
      <w:r w:rsidR="00086FE9" w:rsidRPr="00875E9A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. (Average human body has 5L of blood)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17D30" w:rsidRDefault="00517D30" w:rsidP="00875E9A">
      <w:pPr>
        <w:pStyle w:val="Header"/>
        <w:tabs>
          <w:tab w:val="clear" w:pos="4153"/>
          <w:tab w:val="clear" w:pos="8306"/>
          <w:tab w:val="left" w:pos="369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ab/>
      </w:r>
      <w:r w:rsidR="002E16A1">
        <w:rPr>
          <w:rFonts w:ascii="Arial" w:hAnsi="Arial" w:cs="Arial"/>
          <w:b/>
        </w:rPr>
        <w:tab/>
      </w:r>
      <w:r w:rsidR="002E16A1" w:rsidRPr="002E16A1">
        <w:rPr>
          <w:rFonts w:ascii="Arial" w:hAnsi="Arial" w:cs="Arial"/>
          <w:color w:val="FF0000"/>
        </w:rPr>
        <w:t>5.7 g sugar</w:t>
      </w:r>
      <w:r w:rsidR="002E16A1">
        <w:rPr>
          <w:rFonts w:ascii="Arial" w:hAnsi="Arial" w:cs="Arial"/>
          <w:color w:val="FF0000"/>
        </w:rPr>
        <w:t>, 5 L blood</w:t>
      </w:r>
    </w:p>
    <w:p w:rsidR="002E16A1" w:rsidRPr="002E16A1" w:rsidRDefault="002E16A1" w:rsidP="00875E9A">
      <w:pPr>
        <w:pStyle w:val="Header"/>
        <w:tabs>
          <w:tab w:val="clear" w:pos="4153"/>
          <w:tab w:val="clear" w:pos="8306"/>
          <w:tab w:val="left" w:pos="369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color w:val="FF0000"/>
        </w:rPr>
        <w:tab/>
      </w:r>
    </w:p>
    <w:p w:rsidR="00517D30" w:rsidRDefault="002E16A1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ab/>
      </w:r>
      <w:r w:rsidRPr="002E16A1">
        <w:rPr>
          <w:rFonts w:ascii="Arial" w:hAnsi="Arial" w:cs="Arial"/>
          <w:color w:val="FF0000"/>
        </w:rPr>
        <w:t>C = 5.7 / 5</w:t>
      </w:r>
    </w:p>
    <w:p w:rsidR="002E16A1" w:rsidRPr="002E16A1" w:rsidRDefault="002E16A1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  <w:vertAlign w:val="superscript"/>
        </w:rPr>
      </w:pPr>
      <w:r>
        <w:rPr>
          <w:rFonts w:ascii="Arial" w:hAnsi="Arial" w:cs="Arial"/>
          <w:color w:val="FF0000"/>
        </w:rPr>
        <w:tab/>
        <w:t>C = 1.14 gL</w:t>
      </w:r>
      <w:r w:rsidRPr="002E16A1">
        <w:rPr>
          <w:rFonts w:ascii="Arial" w:hAnsi="Arial" w:cs="Arial"/>
          <w:color w:val="FF0000"/>
          <w:vertAlign w:val="superscript"/>
        </w:rPr>
        <w:t>-1</w:t>
      </w:r>
    </w:p>
    <w:p w:rsidR="002E16A1" w:rsidRDefault="002E16A1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</w:p>
    <w:p w:rsidR="002E16A1" w:rsidRPr="002E16A1" w:rsidRDefault="002E16A1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 xml:space="preserve">1.14 / (12.01 x 6 + 1.008 x 12 + 16 x 6) = 0.00633 </w:t>
      </w:r>
      <w:proofErr w:type="spellStart"/>
      <w:r>
        <w:rPr>
          <w:rFonts w:ascii="Arial" w:hAnsi="Arial" w:cs="Arial"/>
          <w:color w:val="FF0000"/>
        </w:rPr>
        <w:t>mol</w:t>
      </w:r>
      <w:proofErr w:type="spellEnd"/>
      <w:r>
        <w:rPr>
          <w:rFonts w:ascii="Arial" w:hAnsi="Arial" w:cs="Arial"/>
          <w:color w:val="FF0000"/>
        </w:rPr>
        <w:t xml:space="preserve"> L</w:t>
      </w:r>
      <w:r w:rsidRPr="002E16A1">
        <w:rPr>
          <w:rFonts w:ascii="Arial" w:hAnsi="Arial" w:cs="Arial"/>
          <w:color w:val="FF0000"/>
          <w:vertAlign w:val="superscript"/>
        </w:rPr>
        <w:t>-1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  <w:sz w:val="1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  <w:sz w:val="18"/>
        </w:rPr>
        <w:t>(2 marks)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  <w:sz w:val="18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  <w:sz w:val="18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(e)</w:t>
      </w:r>
      <w:r>
        <w:rPr>
          <w:rFonts w:ascii="Arial" w:hAnsi="Arial" w:cs="Arial"/>
          <w:bCs/>
        </w:rPr>
        <w:tab/>
        <w:t xml:space="preserve">The glucose content of a mixture of sugars can be determined by a redox titration. 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Sodium hydroxide solution is added to a solution of sugars. 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An excess of iodine is then added to the mixture. 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The following equation shows the redox reaction that takes place in this titration.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</w:p>
    <w:p w:rsidR="00517D30" w:rsidRDefault="00243F4E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78105</wp:posOffset>
                </wp:positionV>
                <wp:extent cx="457200" cy="0"/>
                <wp:effectExtent l="0" t="0" r="0" b="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6.15pt" to="2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6YfKAIAAEo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517D30">
        <w:rPr>
          <w:rFonts w:ascii="Arial" w:hAnsi="Arial" w:cs="Arial"/>
          <w:bCs/>
        </w:rPr>
        <w:tab/>
      </w:r>
      <w:r w:rsidR="00517D30">
        <w:rPr>
          <w:rFonts w:ascii="Arial" w:hAnsi="Arial" w:cs="Arial"/>
          <w:bCs/>
        </w:rPr>
        <w:tab/>
        <w:t>C</w:t>
      </w:r>
      <w:r w:rsidR="00517D30">
        <w:rPr>
          <w:rFonts w:ascii="Arial" w:hAnsi="Arial" w:cs="Arial"/>
          <w:bCs/>
          <w:vertAlign w:val="subscript"/>
        </w:rPr>
        <w:t>6</w:t>
      </w:r>
      <w:r w:rsidR="00517D30">
        <w:rPr>
          <w:rFonts w:ascii="Arial" w:hAnsi="Arial" w:cs="Arial"/>
          <w:bCs/>
        </w:rPr>
        <w:t>H</w:t>
      </w:r>
      <w:r w:rsidR="00517D30">
        <w:rPr>
          <w:rFonts w:ascii="Arial" w:hAnsi="Arial" w:cs="Arial"/>
          <w:bCs/>
          <w:vertAlign w:val="subscript"/>
        </w:rPr>
        <w:t>12</w:t>
      </w:r>
      <w:r w:rsidR="00517D30">
        <w:rPr>
          <w:rFonts w:ascii="Arial" w:hAnsi="Arial" w:cs="Arial"/>
          <w:bCs/>
        </w:rPr>
        <w:t>O</w:t>
      </w:r>
      <w:r w:rsidR="00517D30">
        <w:rPr>
          <w:rFonts w:ascii="Arial" w:hAnsi="Arial" w:cs="Arial"/>
          <w:bCs/>
          <w:vertAlign w:val="subscript"/>
        </w:rPr>
        <w:t>6</w:t>
      </w:r>
      <w:r w:rsidR="00517D30">
        <w:rPr>
          <w:rFonts w:ascii="Arial" w:hAnsi="Arial" w:cs="Arial"/>
          <w:bCs/>
        </w:rPr>
        <w:t xml:space="preserve">     +     3OH</w:t>
      </w:r>
      <w:r w:rsidR="00517D30">
        <w:rPr>
          <w:rFonts w:ascii="Arial" w:hAnsi="Arial" w:cs="Arial"/>
          <w:bCs/>
          <w:sz w:val="22"/>
          <w:vertAlign w:val="superscript"/>
        </w:rPr>
        <w:t>-</w:t>
      </w:r>
      <w:r w:rsidR="00517D30">
        <w:rPr>
          <w:rFonts w:ascii="Arial" w:hAnsi="Arial" w:cs="Arial"/>
          <w:bCs/>
        </w:rPr>
        <w:t xml:space="preserve">    +    </w:t>
      </w:r>
      <w:r w:rsidR="00517D30">
        <w:rPr>
          <w:rFonts w:ascii="Courier New" w:hAnsi="Courier New" w:cs="Courier New"/>
          <w:bCs/>
          <w:sz w:val="26"/>
        </w:rPr>
        <w:t>I</w:t>
      </w:r>
      <w:r w:rsidR="00517D30">
        <w:rPr>
          <w:rFonts w:ascii="Arial" w:hAnsi="Arial" w:cs="Arial"/>
          <w:bCs/>
          <w:vertAlign w:val="subscript"/>
        </w:rPr>
        <w:t>2</w:t>
      </w:r>
      <w:r w:rsidR="00517D30">
        <w:rPr>
          <w:rFonts w:ascii="Arial" w:hAnsi="Arial" w:cs="Arial"/>
          <w:bCs/>
        </w:rPr>
        <w:t xml:space="preserve">                          C</w:t>
      </w:r>
      <w:r w:rsidR="00517D30">
        <w:rPr>
          <w:rFonts w:ascii="Arial" w:hAnsi="Arial" w:cs="Arial"/>
          <w:bCs/>
          <w:vertAlign w:val="subscript"/>
        </w:rPr>
        <w:t>6</w:t>
      </w:r>
      <w:r w:rsidR="00517D30">
        <w:rPr>
          <w:rFonts w:ascii="Arial" w:hAnsi="Arial" w:cs="Arial"/>
          <w:bCs/>
        </w:rPr>
        <w:t>H</w:t>
      </w:r>
      <w:r w:rsidR="00517D30">
        <w:rPr>
          <w:rFonts w:ascii="Arial" w:hAnsi="Arial" w:cs="Arial"/>
          <w:bCs/>
          <w:vertAlign w:val="subscript"/>
        </w:rPr>
        <w:t>11</w:t>
      </w:r>
      <w:r w:rsidR="00517D30">
        <w:rPr>
          <w:rFonts w:ascii="Arial" w:hAnsi="Arial" w:cs="Arial"/>
          <w:bCs/>
        </w:rPr>
        <w:t>O</w:t>
      </w:r>
      <w:r w:rsidR="00517D30">
        <w:rPr>
          <w:rFonts w:ascii="Arial" w:hAnsi="Arial" w:cs="Arial"/>
          <w:bCs/>
          <w:vertAlign w:val="subscript"/>
        </w:rPr>
        <w:t>7</w:t>
      </w:r>
      <w:r w:rsidR="00517D30">
        <w:rPr>
          <w:rFonts w:ascii="Arial" w:hAnsi="Arial" w:cs="Arial"/>
          <w:bCs/>
          <w:sz w:val="22"/>
          <w:vertAlign w:val="superscript"/>
        </w:rPr>
        <w:t>-</w:t>
      </w:r>
      <w:r w:rsidR="00517D30">
        <w:rPr>
          <w:rFonts w:ascii="Arial" w:hAnsi="Arial" w:cs="Arial"/>
          <w:bCs/>
        </w:rPr>
        <w:t xml:space="preserve">    +    2H</w:t>
      </w:r>
      <w:r w:rsidR="00517D30">
        <w:rPr>
          <w:rFonts w:ascii="Arial" w:hAnsi="Arial" w:cs="Arial"/>
          <w:bCs/>
          <w:vertAlign w:val="subscript"/>
        </w:rPr>
        <w:t>2</w:t>
      </w:r>
      <w:r w:rsidR="00517D30">
        <w:rPr>
          <w:rFonts w:ascii="Arial" w:hAnsi="Arial" w:cs="Arial"/>
          <w:bCs/>
        </w:rPr>
        <w:t>O    +    2</w:t>
      </w:r>
      <w:r w:rsidR="00517D30">
        <w:rPr>
          <w:rFonts w:ascii="Courier New" w:hAnsi="Courier New" w:cs="Courier New"/>
          <w:bCs/>
          <w:sz w:val="26"/>
        </w:rPr>
        <w:t>I</w:t>
      </w:r>
      <w:r w:rsidR="00517D30">
        <w:rPr>
          <w:rFonts w:ascii="Arial" w:hAnsi="Arial" w:cs="Arial"/>
          <w:bCs/>
          <w:sz w:val="22"/>
          <w:vertAlign w:val="superscript"/>
        </w:rPr>
        <w:t>-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Identify the substance which is the </w:t>
      </w:r>
      <w:r>
        <w:rPr>
          <w:rFonts w:ascii="Arial" w:hAnsi="Arial" w:cs="Arial"/>
          <w:bCs/>
          <w:i/>
          <w:iCs/>
        </w:rPr>
        <w:t>oxidizing agent</w:t>
      </w:r>
      <w:r>
        <w:rPr>
          <w:rFonts w:ascii="Arial" w:hAnsi="Arial" w:cs="Arial"/>
          <w:bCs/>
        </w:rPr>
        <w:t xml:space="preserve"> in this reaction and state a reason for your choice.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Substance:   </w:t>
      </w:r>
      <w:r w:rsidR="002E16A1">
        <w:rPr>
          <w:rFonts w:ascii="Arial" w:hAnsi="Arial" w:cs="Arial"/>
          <w:bCs/>
          <w:color w:val="FF0000"/>
        </w:rPr>
        <w:t>I</w:t>
      </w:r>
      <w:r w:rsidR="002E16A1" w:rsidRPr="002E16A1">
        <w:rPr>
          <w:rFonts w:ascii="Arial" w:hAnsi="Arial" w:cs="Arial"/>
          <w:bCs/>
          <w:color w:val="FF0000"/>
          <w:vertAlign w:val="subscript"/>
        </w:rPr>
        <w:t>2</w:t>
      </w:r>
      <w:r>
        <w:rPr>
          <w:rFonts w:ascii="Arial" w:hAnsi="Arial" w:cs="Arial"/>
          <w:bCs/>
        </w:rPr>
        <w:t>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Reason.  </w:t>
      </w:r>
      <w:r w:rsidR="002E16A1">
        <w:rPr>
          <w:rFonts w:ascii="Arial" w:hAnsi="Arial" w:cs="Arial"/>
          <w:bCs/>
          <w:color w:val="FF0000"/>
        </w:rPr>
        <w:t>oxidation number changes from 0 to -1. reduction in oxidation number indicates reduction. I</w:t>
      </w:r>
      <w:r w:rsidR="002E16A1" w:rsidRPr="002E16A1">
        <w:rPr>
          <w:rFonts w:ascii="Arial" w:hAnsi="Arial" w:cs="Arial"/>
          <w:bCs/>
          <w:color w:val="FF0000"/>
          <w:vertAlign w:val="subscript"/>
        </w:rPr>
        <w:t>2</w:t>
      </w:r>
      <w:r w:rsidR="002E16A1">
        <w:rPr>
          <w:rFonts w:ascii="Arial" w:hAnsi="Arial" w:cs="Arial"/>
          <w:bCs/>
          <w:color w:val="FF0000"/>
        </w:rPr>
        <w:t xml:space="preserve"> is </w:t>
      </w:r>
      <w:r w:rsidR="002E16A1">
        <w:rPr>
          <w:rFonts w:ascii="Arial" w:hAnsi="Arial" w:cs="Arial"/>
          <w:bCs/>
          <w:color w:val="FF0000"/>
        </w:rPr>
        <w:tab/>
        <w:t xml:space="preserve">reduced, therefore it is the </w:t>
      </w:r>
      <w:proofErr w:type="spellStart"/>
      <w:r w:rsidR="002E16A1">
        <w:rPr>
          <w:rFonts w:ascii="Arial" w:hAnsi="Arial" w:cs="Arial"/>
          <w:bCs/>
          <w:color w:val="FF0000"/>
        </w:rPr>
        <w:t>oxidising</w:t>
      </w:r>
      <w:proofErr w:type="spellEnd"/>
      <w:r w:rsidR="002E16A1">
        <w:rPr>
          <w:rFonts w:ascii="Arial" w:hAnsi="Arial" w:cs="Arial"/>
          <w:bCs/>
          <w:color w:val="FF0000"/>
        </w:rPr>
        <w:t xml:space="preserve"> agent.</w:t>
      </w:r>
      <w:r>
        <w:rPr>
          <w:rFonts w:ascii="Arial" w:hAnsi="Arial" w:cs="Arial"/>
          <w:bCs/>
        </w:rPr>
        <w:t>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______________________________________________________________________________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______________________________________________________________________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sz w:val="18"/>
        </w:rPr>
        <w:t>(2 marks)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b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rFonts w:ascii="Arial" w:hAnsi="Arial" w:cs="Arial"/>
          <w:sz w:val="24"/>
        </w:rPr>
        <w:t>TOTAL: 17 marks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  <w:sz w:val="24"/>
        </w:rPr>
      </w:pPr>
      <w:r>
        <w:br w:type="page"/>
      </w:r>
      <w:r>
        <w:rPr>
          <w:rFonts w:ascii="Arial" w:hAnsi="Arial" w:cs="Arial"/>
          <w:b/>
          <w:sz w:val="24"/>
        </w:rPr>
        <w:lastRenderedPageBreak/>
        <w:t>QUESTION 2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b/>
        </w:rPr>
      </w:pPr>
    </w:p>
    <w:p w:rsidR="00517D30" w:rsidRDefault="00875E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Limestone is a sedimentary rock composed largely of calcium carbonate (CaCO</w:t>
      </w:r>
      <w:r w:rsidRPr="00875E9A">
        <w:rPr>
          <w:rFonts w:ascii="Arial" w:hAnsi="Arial" w:cs="Arial"/>
          <w:bCs/>
          <w:vertAlign w:val="subscript"/>
        </w:rPr>
        <w:t>3</w:t>
      </w:r>
      <w:r>
        <w:rPr>
          <w:rFonts w:ascii="Arial" w:hAnsi="Arial" w:cs="Arial"/>
          <w:bCs/>
        </w:rPr>
        <w:t>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following is a method for determining the concentration of </w:t>
      </w:r>
      <w:r w:rsidR="00875E9A">
        <w:rPr>
          <w:rFonts w:ascii="Arial" w:hAnsi="Arial" w:cs="Arial"/>
          <w:bCs/>
        </w:rPr>
        <w:t>calcium carbonate in limestone</w:t>
      </w:r>
      <w:r>
        <w:rPr>
          <w:rFonts w:ascii="Arial" w:hAnsi="Arial" w:cs="Arial"/>
          <w:bCs/>
        </w:rPr>
        <w:t>: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>Step 1</w:t>
      </w:r>
      <w:r>
        <w:rPr>
          <w:rFonts w:ascii="Arial" w:hAnsi="Arial" w:cs="Arial"/>
          <w:bCs/>
        </w:rPr>
        <w:tab/>
        <w:t xml:space="preserve">An excess quantity of standard </w:t>
      </w:r>
      <w:r w:rsidR="00AF5DFA">
        <w:rPr>
          <w:rFonts w:ascii="Arial" w:hAnsi="Arial" w:cs="Arial"/>
          <w:bCs/>
        </w:rPr>
        <w:t>0.5</w:t>
      </w:r>
      <w:r w:rsidR="00875E9A">
        <w:rPr>
          <w:rFonts w:ascii="Arial" w:hAnsi="Arial" w:cs="Arial"/>
          <w:bCs/>
        </w:rPr>
        <w:t xml:space="preserve">00 M </w:t>
      </w:r>
      <w:proofErr w:type="spellStart"/>
      <w:r w:rsidR="00875E9A">
        <w:rPr>
          <w:rFonts w:ascii="Arial" w:hAnsi="Arial" w:cs="Arial"/>
          <w:bCs/>
        </w:rPr>
        <w:t>HCl</w:t>
      </w:r>
      <w:proofErr w:type="spellEnd"/>
      <w:r>
        <w:rPr>
          <w:rFonts w:ascii="Arial" w:hAnsi="Arial" w:cs="Arial"/>
          <w:bCs/>
        </w:rPr>
        <w:t xml:space="preserve"> solution is added to a sample of </w:t>
      </w:r>
      <w:r w:rsidR="00875E9A">
        <w:rPr>
          <w:rFonts w:ascii="Arial" w:hAnsi="Arial" w:cs="Arial"/>
          <w:bCs/>
        </w:rPr>
        <w:t>crushed limestone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517D30" w:rsidRDefault="00243F4E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vertAlign w:val="subscript"/>
          <w:lang w:val="it-IT"/>
        </w:rPr>
      </w:pPr>
      <w:r>
        <w:rPr>
          <w:rFonts w:ascii="Arial" w:hAnsi="Arial" w:cs="Arial"/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79375</wp:posOffset>
                </wp:positionV>
                <wp:extent cx="695325" cy="0"/>
                <wp:effectExtent l="0" t="0" r="0" b="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197.6pt;margin-top:6.25pt;width:54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MoMgIAAF0EAAAOAAAAZHJzL2Uyb0RvYy54bWysVNuO2yAQfa/Uf0C8Z31ZJ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517D30">
        <w:rPr>
          <w:rFonts w:ascii="Arial" w:hAnsi="Arial" w:cs="Arial"/>
          <w:bCs/>
        </w:rPr>
        <w:tab/>
      </w:r>
      <w:r w:rsidR="00517D30">
        <w:rPr>
          <w:rFonts w:ascii="Arial" w:hAnsi="Arial" w:cs="Arial"/>
          <w:bCs/>
        </w:rPr>
        <w:tab/>
      </w:r>
      <w:r w:rsidR="00517D30">
        <w:rPr>
          <w:rFonts w:ascii="Arial" w:hAnsi="Arial" w:cs="Arial"/>
          <w:bCs/>
        </w:rPr>
        <w:tab/>
      </w:r>
      <w:r w:rsidR="00517D30">
        <w:rPr>
          <w:rFonts w:ascii="Arial" w:hAnsi="Arial" w:cs="Arial"/>
          <w:bCs/>
        </w:rPr>
        <w:tab/>
      </w:r>
      <w:r w:rsidR="00875E9A" w:rsidRPr="00601D3E">
        <w:rPr>
          <w:rFonts w:ascii="Arial" w:hAnsi="Arial" w:cs="Arial"/>
          <w:lang w:val="it-IT"/>
        </w:rPr>
        <w:t>CaCO</w:t>
      </w:r>
      <w:r w:rsidR="00875E9A" w:rsidRPr="00601D3E">
        <w:rPr>
          <w:rFonts w:ascii="Arial" w:hAnsi="Arial" w:cs="Arial"/>
          <w:vertAlign w:val="subscript"/>
          <w:lang w:val="it-IT"/>
        </w:rPr>
        <w:t>3(aq)</w:t>
      </w:r>
      <w:r w:rsidR="00875E9A" w:rsidRPr="00601D3E">
        <w:rPr>
          <w:rFonts w:ascii="Arial" w:hAnsi="Arial" w:cs="Arial"/>
          <w:lang w:val="it-IT"/>
        </w:rPr>
        <w:t xml:space="preserve">      +      2HCl</w:t>
      </w:r>
      <w:r w:rsidR="00875E9A" w:rsidRPr="00601D3E">
        <w:rPr>
          <w:rFonts w:ascii="Arial" w:hAnsi="Arial" w:cs="Arial"/>
          <w:vertAlign w:val="subscript"/>
          <w:lang w:val="it-IT"/>
        </w:rPr>
        <w:t>(aq)</w:t>
      </w:r>
      <w:r w:rsidR="00875E9A" w:rsidRPr="00601D3E">
        <w:rPr>
          <w:rFonts w:ascii="Arial" w:hAnsi="Arial" w:cs="Arial"/>
          <w:lang w:val="it-IT"/>
        </w:rPr>
        <w:t xml:space="preserve">                        CaCl</w:t>
      </w:r>
      <w:r w:rsidR="00875E9A" w:rsidRPr="00601D3E">
        <w:rPr>
          <w:rFonts w:ascii="Arial" w:hAnsi="Arial" w:cs="Arial"/>
          <w:vertAlign w:val="subscript"/>
          <w:lang w:val="it-IT"/>
        </w:rPr>
        <w:t>2(aq)</w:t>
      </w:r>
      <w:r w:rsidR="00875E9A" w:rsidRPr="00601D3E">
        <w:rPr>
          <w:rFonts w:ascii="Arial" w:hAnsi="Arial" w:cs="Arial"/>
          <w:lang w:val="it-IT"/>
        </w:rPr>
        <w:t xml:space="preserve">     +     H</w:t>
      </w:r>
      <w:r w:rsidR="00875E9A" w:rsidRPr="00601D3E">
        <w:rPr>
          <w:rFonts w:ascii="Arial" w:hAnsi="Arial" w:cs="Arial"/>
          <w:vertAlign w:val="subscript"/>
          <w:lang w:val="it-IT"/>
        </w:rPr>
        <w:t>2</w:t>
      </w:r>
      <w:r w:rsidR="00875E9A" w:rsidRPr="00601D3E">
        <w:rPr>
          <w:rFonts w:ascii="Arial" w:hAnsi="Arial" w:cs="Arial"/>
          <w:lang w:val="it-IT"/>
        </w:rPr>
        <w:t>O</w:t>
      </w:r>
      <w:r w:rsidR="00875E9A" w:rsidRPr="00601D3E">
        <w:rPr>
          <w:rFonts w:ascii="Arial" w:hAnsi="Arial" w:cs="Arial"/>
          <w:vertAlign w:val="subscript"/>
          <w:lang w:val="it-IT"/>
        </w:rPr>
        <w:t>(l)</w:t>
      </w:r>
      <w:r w:rsidR="00875E9A" w:rsidRPr="00601D3E">
        <w:rPr>
          <w:rFonts w:ascii="Arial" w:hAnsi="Arial" w:cs="Arial"/>
          <w:lang w:val="it-IT"/>
        </w:rPr>
        <w:t xml:space="preserve">   +      CO</w:t>
      </w:r>
      <w:r w:rsidR="00875E9A" w:rsidRPr="00601D3E">
        <w:rPr>
          <w:rFonts w:ascii="Arial" w:hAnsi="Arial" w:cs="Arial"/>
          <w:vertAlign w:val="subscript"/>
          <w:lang w:val="it-IT"/>
        </w:rPr>
        <w:t>2(g)</w:t>
      </w:r>
    </w:p>
    <w:p w:rsidR="00875E9A" w:rsidRPr="00875E9A" w:rsidRDefault="00875E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>Step 2</w:t>
      </w:r>
      <w:r>
        <w:rPr>
          <w:rFonts w:ascii="Arial" w:hAnsi="Arial" w:cs="Arial"/>
          <w:bCs/>
        </w:rPr>
        <w:tab/>
        <w:t xml:space="preserve">The excess </w:t>
      </w:r>
      <w:proofErr w:type="spellStart"/>
      <w:r w:rsidR="00875E9A">
        <w:rPr>
          <w:rFonts w:ascii="Arial" w:hAnsi="Arial" w:cs="Arial"/>
          <w:bCs/>
        </w:rPr>
        <w:t>HCl</w:t>
      </w:r>
      <w:proofErr w:type="spellEnd"/>
      <w:r>
        <w:rPr>
          <w:rFonts w:ascii="Arial" w:hAnsi="Arial" w:cs="Arial"/>
          <w:bCs/>
        </w:rPr>
        <w:t xml:space="preserve"> is titrated with standard </w:t>
      </w:r>
      <w:proofErr w:type="spellStart"/>
      <w:r w:rsidR="00875E9A">
        <w:rPr>
          <w:rFonts w:ascii="Arial" w:hAnsi="Arial" w:cs="Arial"/>
          <w:bCs/>
        </w:rPr>
        <w:t>NaOH</w:t>
      </w:r>
      <w:proofErr w:type="spellEnd"/>
      <w:r>
        <w:rPr>
          <w:rFonts w:ascii="Arial" w:hAnsi="Arial" w:cs="Arial"/>
          <w:bCs/>
        </w:rPr>
        <w:t xml:space="preserve"> solution in the presence of an indicator: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</w:p>
    <w:p w:rsidR="00517D30" w:rsidRDefault="00243F4E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76200</wp:posOffset>
                </wp:positionV>
                <wp:extent cx="695325" cy="0"/>
                <wp:effectExtent l="0" t="0" r="0" b="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87.1pt;margin-top:6pt;width:54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2d4MQIAAF0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">
                <v:stroke endarrow="block"/>
              </v:shape>
            </w:pict>
          </mc:Fallback>
        </mc:AlternateContent>
      </w:r>
      <w:r w:rsidR="00517D30">
        <w:rPr>
          <w:rFonts w:ascii="Arial" w:hAnsi="Arial" w:cs="Arial"/>
          <w:bCs/>
        </w:rPr>
        <w:tab/>
      </w:r>
      <w:r w:rsidR="00517D30">
        <w:rPr>
          <w:rFonts w:ascii="Arial" w:hAnsi="Arial" w:cs="Arial"/>
          <w:bCs/>
        </w:rPr>
        <w:tab/>
      </w:r>
      <w:r w:rsidR="00517D30">
        <w:rPr>
          <w:rFonts w:ascii="Arial" w:hAnsi="Arial" w:cs="Arial"/>
          <w:bCs/>
        </w:rPr>
        <w:tab/>
      </w:r>
      <w:r w:rsidR="00517D30">
        <w:rPr>
          <w:rFonts w:ascii="Arial" w:hAnsi="Arial" w:cs="Arial"/>
          <w:bCs/>
        </w:rPr>
        <w:tab/>
      </w:r>
      <w:r w:rsidR="00875E9A" w:rsidRPr="00601D3E">
        <w:rPr>
          <w:rFonts w:ascii="Arial" w:hAnsi="Arial" w:cs="Arial"/>
          <w:lang w:val="it-IT"/>
        </w:rPr>
        <w:t>HCl</w:t>
      </w:r>
      <w:r w:rsidR="00875E9A" w:rsidRPr="00601D3E">
        <w:rPr>
          <w:rFonts w:ascii="Arial" w:hAnsi="Arial" w:cs="Arial"/>
          <w:vertAlign w:val="subscript"/>
          <w:lang w:val="it-IT"/>
        </w:rPr>
        <w:t>(aq)</w:t>
      </w:r>
      <w:r w:rsidR="00875E9A" w:rsidRPr="00601D3E">
        <w:rPr>
          <w:rFonts w:ascii="Arial" w:hAnsi="Arial" w:cs="Arial"/>
          <w:lang w:val="it-IT"/>
        </w:rPr>
        <w:t xml:space="preserve">      +      NaOH</w:t>
      </w:r>
      <w:r w:rsidR="00875E9A" w:rsidRPr="00601D3E">
        <w:rPr>
          <w:rFonts w:ascii="Arial" w:hAnsi="Arial" w:cs="Arial"/>
          <w:vertAlign w:val="subscript"/>
          <w:lang w:val="it-IT"/>
        </w:rPr>
        <w:t>(aq)</w:t>
      </w:r>
      <w:r w:rsidR="00875E9A" w:rsidRPr="00601D3E">
        <w:rPr>
          <w:rFonts w:ascii="Arial" w:hAnsi="Arial" w:cs="Arial"/>
          <w:lang w:val="it-IT"/>
        </w:rPr>
        <w:t xml:space="preserve">                        NaCl</w:t>
      </w:r>
      <w:r w:rsidR="00875E9A" w:rsidRPr="00601D3E">
        <w:rPr>
          <w:rFonts w:ascii="Arial" w:hAnsi="Arial" w:cs="Arial"/>
          <w:vertAlign w:val="subscript"/>
          <w:lang w:val="it-IT"/>
        </w:rPr>
        <w:t>(aq)</w:t>
      </w:r>
      <w:r w:rsidR="00875E9A" w:rsidRPr="00601D3E">
        <w:rPr>
          <w:rFonts w:ascii="Arial" w:hAnsi="Arial" w:cs="Arial"/>
          <w:lang w:val="it-IT"/>
        </w:rPr>
        <w:t xml:space="preserve">     +     H</w:t>
      </w:r>
      <w:r w:rsidR="00875E9A" w:rsidRPr="00601D3E">
        <w:rPr>
          <w:rFonts w:ascii="Arial" w:hAnsi="Arial" w:cs="Arial"/>
          <w:vertAlign w:val="subscript"/>
          <w:lang w:val="it-IT"/>
        </w:rPr>
        <w:t>2</w:t>
      </w:r>
      <w:r w:rsidR="00875E9A" w:rsidRPr="00601D3E">
        <w:rPr>
          <w:rFonts w:ascii="Arial" w:hAnsi="Arial" w:cs="Arial"/>
          <w:lang w:val="it-IT"/>
        </w:rPr>
        <w:t>O</w:t>
      </w:r>
      <w:r w:rsidR="00875E9A" w:rsidRPr="00601D3E">
        <w:rPr>
          <w:rFonts w:ascii="Arial" w:hAnsi="Arial" w:cs="Arial"/>
          <w:vertAlign w:val="subscript"/>
          <w:lang w:val="it-IT"/>
        </w:rPr>
        <w:t>(l)</w:t>
      </w:r>
      <w:r w:rsidR="00875E9A" w:rsidRPr="00601D3E">
        <w:rPr>
          <w:rFonts w:ascii="Arial" w:hAnsi="Arial" w:cs="Arial"/>
          <w:lang w:val="it-IT"/>
        </w:rPr>
        <w:t xml:space="preserve">   </w:t>
      </w:r>
      <w:r w:rsidR="00517D30">
        <w:rPr>
          <w:rFonts w:ascii="Arial" w:hAnsi="Arial" w:cs="Arial"/>
          <w:bCs/>
        </w:rPr>
        <w:t xml:space="preserve"> 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</w:p>
    <w:p w:rsidR="00517D30" w:rsidRDefault="00875E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The appearance of a pink</w:t>
      </w:r>
      <w:r w:rsidR="00517D30">
        <w:rPr>
          <w:rFonts w:ascii="Arial" w:hAnsi="Arial" w:cs="Arial"/>
          <w:bCs/>
        </w:rPr>
        <w:t xml:space="preserve"> </w:t>
      </w:r>
      <w:proofErr w:type="spellStart"/>
      <w:r w:rsidR="00517D30">
        <w:rPr>
          <w:rFonts w:ascii="Arial" w:hAnsi="Arial" w:cs="Arial"/>
          <w:bCs/>
        </w:rPr>
        <w:t>colour</w:t>
      </w:r>
      <w:proofErr w:type="spellEnd"/>
      <w:r w:rsidR="00517D30">
        <w:rPr>
          <w:rFonts w:ascii="Arial" w:hAnsi="Arial" w:cs="Arial"/>
          <w:bCs/>
        </w:rPr>
        <w:t xml:space="preserve"> indicates the end point of the titration.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one analysis, </w:t>
      </w:r>
      <w:r w:rsidR="006974CC">
        <w:rPr>
          <w:rFonts w:ascii="Arial" w:hAnsi="Arial" w:cs="Arial"/>
          <w:bCs/>
        </w:rPr>
        <w:t>1 g o</w:t>
      </w:r>
      <w:r w:rsidR="00AF5DFA">
        <w:rPr>
          <w:rFonts w:ascii="Arial" w:hAnsi="Arial" w:cs="Arial"/>
          <w:bCs/>
        </w:rPr>
        <w:t>f limestone was covered with 40</w:t>
      </w:r>
      <w:r w:rsidR="007064C5">
        <w:rPr>
          <w:rFonts w:ascii="Arial" w:hAnsi="Arial" w:cs="Arial"/>
          <w:bCs/>
        </w:rPr>
        <w:t>.0</w:t>
      </w:r>
      <w:r w:rsidR="006974CC">
        <w:rPr>
          <w:rFonts w:ascii="Arial" w:hAnsi="Arial" w:cs="Arial"/>
          <w:bCs/>
        </w:rPr>
        <w:t xml:space="preserve"> mL of </w:t>
      </w:r>
      <w:proofErr w:type="spellStart"/>
      <w:r w:rsidR="006974CC">
        <w:rPr>
          <w:rFonts w:ascii="Arial" w:hAnsi="Arial" w:cs="Arial"/>
          <w:bCs/>
        </w:rPr>
        <w:t>HCl</w:t>
      </w:r>
      <w:proofErr w:type="spellEnd"/>
      <w:r w:rsidR="006974CC">
        <w:rPr>
          <w:rFonts w:ascii="Arial" w:hAnsi="Arial" w:cs="Arial"/>
          <w:bCs/>
        </w:rPr>
        <w:t>. After the reaction was complete</w:t>
      </w:r>
      <w:r w:rsidR="00AF5DFA">
        <w:rPr>
          <w:rFonts w:ascii="Arial" w:hAnsi="Arial" w:cs="Arial"/>
          <w:bCs/>
        </w:rPr>
        <w:t xml:space="preserve"> the limestone</w:t>
      </w:r>
      <w:r w:rsidR="007064C5">
        <w:rPr>
          <w:rFonts w:ascii="Arial" w:hAnsi="Arial" w:cs="Arial"/>
          <w:bCs/>
        </w:rPr>
        <w:t xml:space="preserve"> solution was titrated with 0.100</w:t>
      </w:r>
      <w:r w:rsidR="00AF5DFA">
        <w:rPr>
          <w:rFonts w:ascii="Arial" w:hAnsi="Arial" w:cs="Arial"/>
          <w:bCs/>
        </w:rPr>
        <w:t xml:space="preserve"> M </w:t>
      </w:r>
      <w:proofErr w:type="spellStart"/>
      <w:r w:rsidR="00AF5DFA">
        <w:rPr>
          <w:rFonts w:ascii="Arial" w:hAnsi="Arial" w:cs="Arial"/>
          <w:bCs/>
        </w:rPr>
        <w:t>NaOH</w:t>
      </w:r>
      <w:proofErr w:type="spellEnd"/>
      <w:r w:rsidR="00AF5DFA">
        <w:rPr>
          <w:rFonts w:ascii="Arial" w:hAnsi="Arial" w:cs="Arial"/>
          <w:bCs/>
        </w:rPr>
        <w:t xml:space="preserve">. An average </w:t>
      </w:r>
      <w:proofErr w:type="spellStart"/>
      <w:r w:rsidR="00AF5DFA">
        <w:rPr>
          <w:rFonts w:ascii="Arial" w:hAnsi="Arial" w:cs="Arial"/>
          <w:bCs/>
        </w:rPr>
        <w:t>tit</w:t>
      </w:r>
      <w:r w:rsidR="007064C5">
        <w:rPr>
          <w:rFonts w:ascii="Arial" w:hAnsi="Arial" w:cs="Arial"/>
          <w:bCs/>
        </w:rPr>
        <w:t>re</w:t>
      </w:r>
      <w:proofErr w:type="spellEnd"/>
      <w:r w:rsidR="007064C5">
        <w:rPr>
          <w:rFonts w:ascii="Arial" w:hAnsi="Arial" w:cs="Arial"/>
          <w:bCs/>
        </w:rPr>
        <w:t xml:space="preserve"> of 16.1</w:t>
      </w:r>
      <w:r w:rsidR="00AF5DFA">
        <w:rPr>
          <w:rFonts w:ascii="Arial" w:hAnsi="Arial" w:cs="Arial"/>
          <w:bCs/>
        </w:rPr>
        <w:t xml:space="preserve"> mL was recorded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b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b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b/>
        </w:rPr>
      </w:pPr>
    </w:p>
    <w:p w:rsidR="00517D30" w:rsidRDefault="00517D30">
      <w:pPr>
        <w:pStyle w:val="Header"/>
        <w:numPr>
          <w:ilvl w:val="0"/>
          <w:numId w:val="8"/>
        </w:numPr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burette used in this titration was prepared carefully, to ensure that the results were accurate. 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State </w:t>
      </w:r>
      <w:r>
        <w:rPr>
          <w:rFonts w:ascii="Arial" w:hAnsi="Arial" w:cs="Arial"/>
          <w:i/>
          <w:iCs/>
        </w:rPr>
        <w:t>two</w:t>
      </w:r>
      <w:r>
        <w:rPr>
          <w:rFonts w:ascii="Arial" w:hAnsi="Arial" w:cs="Arial"/>
        </w:rPr>
        <w:t xml:space="preserve"> steps that would have been followed in the preparation of the burette, and state </w:t>
      </w:r>
      <w:r>
        <w:rPr>
          <w:rFonts w:ascii="Arial" w:hAnsi="Arial" w:cs="Arial"/>
          <w:i/>
          <w:iCs/>
        </w:rPr>
        <w:t>why</w:t>
      </w:r>
      <w:r>
        <w:rPr>
          <w:rFonts w:ascii="Arial" w:hAnsi="Arial" w:cs="Arial"/>
        </w:rPr>
        <w:t xml:space="preserve"> 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  <w:r>
        <w:rPr>
          <w:rFonts w:ascii="Arial" w:hAnsi="Arial" w:cs="Arial"/>
        </w:rPr>
        <w:tab/>
        <w:t>each step was necessary to ensure accuracy.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</w:p>
    <w:p w:rsidR="00517D30" w:rsidRDefault="00517D30" w:rsidP="002E16A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="002E16A1">
        <w:rPr>
          <w:rFonts w:ascii="Arial" w:hAnsi="Arial" w:cs="Arial"/>
          <w:color w:val="FF0000"/>
        </w:rPr>
        <w:t xml:space="preserve">Rinsed with distilled water. This is important to remove any impurities that may be in the burette which </w:t>
      </w:r>
      <w:r w:rsidR="002E16A1">
        <w:rPr>
          <w:rFonts w:ascii="Arial" w:hAnsi="Arial" w:cs="Arial"/>
          <w:color w:val="FF0000"/>
        </w:rPr>
        <w:tab/>
        <w:t>could react with either reagent and adversely affect the results.</w:t>
      </w:r>
    </w:p>
    <w:p w:rsidR="002E16A1" w:rsidRPr="002E16A1" w:rsidRDefault="002E16A1" w:rsidP="002E16A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 xml:space="preserve">Rinse with the </w:t>
      </w:r>
      <w:proofErr w:type="spellStart"/>
      <w:r>
        <w:rPr>
          <w:rFonts w:ascii="Arial" w:hAnsi="Arial" w:cs="Arial"/>
          <w:color w:val="FF0000"/>
        </w:rPr>
        <w:t>NaOH</w:t>
      </w:r>
      <w:proofErr w:type="spellEnd"/>
      <w:r>
        <w:rPr>
          <w:rFonts w:ascii="Arial" w:hAnsi="Arial" w:cs="Arial"/>
          <w:color w:val="FF0000"/>
        </w:rPr>
        <w:t xml:space="preserve"> solution. This removes the water from the burette so that the solution is not diluted </w:t>
      </w:r>
      <w:r>
        <w:rPr>
          <w:rFonts w:ascii="Arial" w:hAnsi="Arial" w:cs="Arial"/>
          <w:color w:val="FF0000"/>
        </w:rPr>
        <w:tab/>
        <w:t>by any residual water left behind from the initial rinse.</w:t>
      </w:r>
    </w:p>
    <w:p w:rsidR="00517D30" w:rsidRDefault="00517D30" w:rsidP="002E16A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(4 marks)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State if this analysis would be classified as a qualitative or a quantitative analysis and explain your answer.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 w:rsidR="002E16A1">
        <w:rPr>
          <w:rFonts w:ascii="Arial" w:hAnsi="Arial" w:cs="Arial"/>
          <w:color w:val="FF0000"/>
        </w:rPr>
        <w:t>quantitative</w:t>
      </w: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Explanation:  </w:t>
      </w:r>
      <w:r w:rsidR="002E16A1">
        <w:rPr>
          <w:rFonts w:ascii="Arial" w:hAnsi="Arial" w:cs="Arial"/>
          <w:color w:val="FF0000"/>
          <w:sz w:val="18"/>
        </w:rPr>
        <w:t>this analysis gives the amount of CaCO</w:t>
      </w:r>
      <w:r w:rsidR="002E16A1" w:rsidRPr="002E16A1">
        <w:rPr>
          <w:rFonts w:ascii="Arial" w:hAnsi="Arial" w:cs="Arial"/>
          <w:color w:val="FF0000"/>
          <w:sz w:val="18"/>
          <w:vertAlign w:val="subscript"/>
        </w:rPr>
        <w:t>3</w:t>
      </w:r>
      <w:r w:rsidR="002E16A1">
        <w:rPr>
          <w:rFonts w:ascii="Arial" w:hAnsi="Arial" w:cs="Arial"/>
          <w:color w:val="FF0000"/>
          <w:sz w:val="18"/>
        </w:rPr>
        <w:t xml:space="preserve"> in the limestone. The results give both a number and unit of </w:t>
      </w:r>
      <w:r w:rsidR="00E614E1">
        <w:rPr>
          <w:rFonts w:ascii="Arial" w:hAnsi="Arial" w:cs="Arial"/>
          <w:color w:val="FF0000"/>
          <w:sz w:val="18"/>
        </w:rPr>
        <w:tab/>
      </w:r>
      <w:r w:rsidR="002E16A1">
        <w:rPr>
          <w:rFonts w:ascii="Arial" w:hAnsi="Arial" w:cs="Arial"/>
          <w:color w:val="FF0000"/>
          <w:sz w:val="18"/>
        </w:rPr>
        <w:t>measurement</w:t>
      </w:r>
      <w:r w:rsidR="00E614E1">
        <w:rPr>
          <w:rFonts w:ascii="Arial" w:hAnsi="Arial" w:cs="Arial"/>
          <w:color w:val="FF0000"/>
          <w:sz w:val="18"/>
        </w:rPr>
        <w:t xml:space="preserve"> and it is therefore a quantitative measurement.</w:t>
      </w:r>
      <w:r>
        <w:rPr>
          <w:rFonts w:ascii="Arial" w:hAnsi="Arial" w:cs="Arial"/>
          <w:sz w:val="18"/>
        </w:rPr>
        <w:t xml:space="preserve"> </w:t>
      </w:r>
      <w:r w:rsidR="002E16A1">
        <w:rPr>
          <w:rFonts w:ascii="Arial" w:hAnsi="Arial" w:cs="Arial"/>
          <w:sz w:val="18"/>
        </w:rPr>
        <w:t xml:space="preserve"> 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________________________________________________________________________________________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sz w:val="18"/>
        </w:rPr>
        <w:tab/>
        <w:t xml:space="preserve">_________________________________________________________________________                        </w:t>
      </w:r>
      <w:r>
        <w:rPr>
          <w:rFonts w:ascii="Arial" w:hAnsi="Arial" w:cs="Arial"/>
          <w:sz w:val="18"/>
        </w:rPr>
        <w:tab/>
        <w:t>(1 mark)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E614E1" w:rsidRDefault="00E614E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E614E1" w:rsidRDefault="00E614E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E614E1" w:rsidRDefault="00E614E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E614E1" w:rsidRDefault="00E614E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E614E1" w:rsidRDefault="00E614E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E614E1" w:rsidRDefault="00E614E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E614E1" w:rsidRDefault="00E614E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i/>
          <w:iCs/>
        </w:rPr>
        <w:lastRenderedPageBreak/>
        <w:t>Credit will be given for the correct use of significant figures in answers to part (c).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Calculate the number of moles of </w:t>
      </w:r>
      <w:proofErr w:type="spellStart"/>
      <w:r w:rsidR="00AF5DFA">
        <w:rPr>
          <w:rFonts w:ascii="Arial" w:hAnsi="Arial" w:cs="Arial"/>
        </w:rPr>
        <w:t>HCl</w:t>
      </w:r>
      <w:proofErr w:type="spellEnd"/>
      <w:r w:rsidR="00AF5DFA">
        <w:rPr>
          <w:rFonts w:ascii="Arial" w:hAnsi="Arial" w:cs="Arial"/>
        </w:rPr>
        <w:t xml:space="preserve"> in the 40 mL solution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E614E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n = CV</w:t>
      </w:r>
    </w:p>
    <w:p w:rsidR="00E614E1" w:rsidRDefault="00E614E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>n = 0.5</w:t>
      </w:r>
      <w:r w:rsidR="007064C5">
        <w:rPr>
          <w:rFonts w:ascii="Arial" w:hAnsi="Arial" w:cs="Arial"/>
          <w:color w:val="FF0000"/>
        </w:rPr>
        <w:t>00</w:t>
      </w:r>
      <w:r>
        <w:rPr>
          <w:rFonts w:ascii="Arial" w:hAnsi="Arial" w:cs="Arial"/>
          <w:color w:val="FF0000"/>
        </w:rPr>
        <w:t xml:space="preserve"> x 0.04</w:t>
      </w:r>
      <w:r w:rsidR="007064C5">
        <w:rPr>
          <w:rFonts w:ascii="Arial" w:hAnsi="Arial" w:cs="Arial"/>
          <w:color w:val="FF0000"/>
        </w:rPr>
        <w:t>00</w:t>
      </w:r>
    </w:p>
    <w:p w:rsidR="00E614E1" w:rsidRPr="00E614E1" w:rsidRDefault="00E614E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>n = 0.02</w:t>
      </w:r>
      <w:r w:rsidR="007064C5">
        <w:rPr>
          <w:rFonts w:ascii="Arial" w:hAnsi="Arial" w:cs="Arial"/>
          <w:color w:val="FF0000"/>
        </w:rPr>
        <w:t>00</w:t>
      </w:r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mol</w:t>
      </w:r>
      <w:proofErr w:type="spellEnd"/>
      <w:r w:rsidR="007064C5">
        <w:rPr>
          <w:rFonts w:ascii="Arial" w:hAnsi="Arial" w:cs="Arial"/>
          <w:color w:val="FF0000"/>
        </w:rPr>
        <w:t xml:space="preserve"> (3sf)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Pr="00E614E1" w:rsidRDefault="00E614E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 xml:space="preserve">This is the total </w:t>
      </w:r>
      <w:proofErr w:type="spellStart"/>
      <w:r>
        <w:rPr>
          <w:rFonts w:ascii="Arial" w:hAnsi="Arial" w:cs="Arial"/>
          <w:color w:val="FF0000"/>
        </w:rPr>
        <w:t>HCl</w:t>
      </w:r>
      <w:proofErr w:type="spellEnd"/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(2 marks)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  <w: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  <w:t xml:space="preserve">Calculate the number of moles of </w:t>
      </w:r>
      <w:proofErr w:type="spellStart"/>
      <w:r w:rsidR="00AF5DFA">
        <w:rPr>
          <w:rFonts w:ascii="Arial" w:hAnsi="Arial" w:cs="Arial"/>
        </w:rPr>
        <w:t>NaOH</w:t>
      </w:r>
      <w:proofErr w:type="spellEnd"/>
      <w:r>
        <w:rPr>
          <w:rFonts w:ascii="Arial" w:hAnsi="Arial" w:cs="Arial"/>
        </w:rPr>
        <w:t xml:space="preserve"> that reacted in the titration at </w:t>
      </w:r>
      <w:r>
        <w:rPr>
          <w:rFonts w:ascii="Arial" w:hAnsi="Arial" w:cs="Arial"/>
          <w:b/>
        </w:rPr>
        <w:t>Step 2</w:t>
      </w:r>
      <w:r>
        <w:rPr>
          <w:rFonts w:ascii="Arial" w:hAnsi="Arial" w:cs="Arial"/>
        </w:rPr>
        <w:t>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E614E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n = CV</w:t>
      </w:r>
    </w:p>
    <w:p w:rsidR="00E614E1" w:rsidRDefault="00C61A03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>n = 0.1</w:t>
      </w:r>
      <w:r w:rsidR="007064C5">
        <w:rPr>
          <w:rFonts w:ascii="Arial" w:hAnsi="Arial" w:cs="Arial"/>
          <w:color w:val="FF0000"/>
        </w:rPr>
        <w:t>00</w:t>
      </w:r>
      <w:r>
        <w:rPr>
          <w:rFonts w:ascii="Arial" w:hAnsi="Arial" w:cs="Arial"/>
          <w:color w:val="FF0000"/>
        </w:rPr>
        <w:t xml:space="preserve"> x 0.0161</w:t>
      </w:r>
    </w:p>
    <w:p w:rsidR="00E614E1" w:rsidRPr="00E614E1" w:rsidRDefault="00C61A03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>n = 0.00161</w:t>
      </w:r>
      <w:r w:rsidR="00E614E1">
        <w:rPr>
          <w:rFonts w:ascii="Arial" w:hAnsi="Arial" w:cs="Arial"/>
          <w:color w:val="FF0000"/>
        </w:rPr>
        <w:t xml:space="preserve"> </w:t>
      </w:r>
      <w:proofErr w:type="spellStart"/>
      <w:r w:rsidR="00E614E1">
        <w:rPr>
          <w:rFonts w:ascii="Arial" w:hAnsi="Arial" w:cs="Arial"/>
          <w:color w:val="FF0000"/>
        </w:rPr>
        <w:t>mol</w:t>
      </w:r>
      <w:proofErr w:type="spellEnd"/>
      <w:r w:rsidR="007064C5">
        <w:rPr>
          <w:rFonts w:ascii="Arial" w:hAnsi="Arial" w:cs="Arial"/>
          <w:color w:val="FF0000"/>
        </w:rPr>
        <w:t xml:space="preserve"> (3sf)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134"/>
          <w:tab w:val="left" w:pos="1440"/>
          <w:tab w:val="right" w:pos="9504"/>
        </w:tabs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(2 marks)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134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134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517D30" w:rsidRDefault="00517D30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360"/>
          <w:tab w:val="left" w:pos="720"/>
          <w:tab w:val="left" w:pos="1134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Calculate the number of moles of </w:t>
      </w:r>
      <w:proofErr w:type="spellStart"/>
      <w:r w:rsidR="00AF5DFA"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 </w:t>
      </w:r>
      <w:r w:rsidR="00E614E1">
        <w:rPr>
          <w:rFonts w:ascii="Arial" w:hAnsi="Arial" w:cs="Arial"/>
          <w:color w:val="FF0000"/>
        </w:rPr>
        <w:t xml:space="preserve">that reacted in </w:t>
      </w:r>
      <w:r w:rsidR="00E614E1" w:rsidRPr="00E614E1">
        <w:rPr>
          <w:rFonts w:ascii="Arial" w:hAnsi="Arial" w:cs="Arial"/>
          <w:b/>
          <w:color w:val="FF0000"/>
        </w:rPr>
        <w:t>Step 1</w:t>
      </w:r>
      <w:r w:rsidR="00E614E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and hence the number of moles of 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134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F5DFA">
        <w:rPr>
          <w:rFonts w:ascii="Arial" w:hAnsi="Arial" w:cs="Arial"/>
        </w:rPr>
        <w:t>CaCO</w:t>
      </w:r>
      <w:r w:rsidR="00AF5DFA" w:rsidRPr="00AF5DFA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in the original sample </w:t>
      </w:r>
      <w:r w:rsidR="00AF5DFA">
        <w:rPr>
          <w:rFonts w:ascii="Arial" w:hAnsi="Arial" w:cs="Arial"/>
        </w:rPr>
        <w:t>limestone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Pr="00E614E1" w:rsidRDefault="00E614E1" w:rsidP="00E614E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n(</w:t>
      </w:r>
      <w:proofErr w:type="spellStart"/>
      <w:r>
        <w:rPr>
          <w:rFonts w:ascii="Arial" w:hAnsi="Arial" w:cs="Arial"/>
          <w:color w:val="FF0000"/>
        </w:rPr>
        <w:t>HCl</w:t>
      </w:r>
      <w:proofErr w:type="spellEnd"/>
      <w:r>
        <w:rPr>
          <w:rFonts w:ascii="Arial" w:hAnsi="Arial" w:cs="Arial"/>
          <w:color w:val="FF0000"/>
        </w:rPr>
        <w:t xml:space="preserve"> step 2) = n(</w:t>
      </w:r>
      <w:proofErr w:type="spellStart"/>
      <w:r>
        <w:rPr>
          <w:rFonts w:ascii="Arial" w:hAnsi="Arial" w:cs="Arial"/>
          <w:color w:val="FF0000"/>
        </w:rPr>
        <w:t>NaOH</w:t>
      </w:r>
      <w:proofErr w:type="spellEnd"/>
      <w:r>
        <w:rPr>
          <w:rFonts w:ascii="Arial" w:hAnsi="Arial" w:cs="Arial"/>
          <w:color w:val="FF0000"/>
        </w:rPr>
        <w:t>)             as mole ratio is 1:1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</w:p>
    <w:p w:rsidR="00E614E1" w:rsidRPr="00E614E1" w:rsidRDefault="00E614E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color w:val="FF0000"/>
        </w:rPr>
        <w:t>= 0.00</w:t>
      </w:r>
      <w:r w:rsidR="00C61A03">
        <w:rPr>
          <w:rFonts w:ascii="Arial" w:hAnsi="Arial" w:cs="Arial"/>
          <w:color w:val="FF0000"/>
        </w:rPr>
        <w:t>161</w:t>
      </w:r>
      <w:r>
        <w:rPr>
          <w:rFonts w:ascii="Arial" w:hAnsi="Arial" w:cs="Arial"/>
          <w:color w:val="FF0000"/>
        </w:rPr>
        <w:t xml:space="preserve">            this is the unreacted </w:t>
      </w:r>
      <w:proofErr w:type="spellStart"/>
      <w:r>
        <w:rPr>
          <w:rFonts w:ascii="Arial" w:hAnsi="Arial" w:cs="Arial"/>
          <w:color w:val="FF0000"/>
        </w:rPr>
        <w:t>HCl</w:t>
      </w:r>
      <w:proofErr w:type="spellEnd"/>
      <w:r>
        <w:rPr>
          <w:rFonts w:ascii="Arial" w:hAnsi="Arial" w:cs="Arial"/>
          <w:color w:val="FF0000"/>
        </w:rPr>
        <w:t xml:space="preserve"> from Step 1.</w:t>
      </w:r>
    </w:p>
    <w:p w:rsidR="00E614E1" w:rsidRPr="00E614E1" w:rsidRDefault="00E614E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</w:p>
    <w:p w:rsidR="00517D30" w:rsidRDefault="00E614E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n(</w:t>
      </w:r>
      <w:proofErr w:type="spellStart"/>
      <w:r>
        <w:rPr>
          <w:rFonts w:ascii="Arial" w:hAnsi="Arial" w:cs="Arial"/>
          <w:color w:val="FF0000"/>
        </w:rPr>
        <w:t>HCl</w:t>
      </w:r>
      <w:proofErr w:type="spellEnd"/>
      <w:r>
        <w:rPr>
          <w:rFonts w:ascii="Arial" w:hAnsi="Arial" w:cs="Arial"/>
          <w:color w:val="FF0000"/>
        </w:rPr>
        <w:t xml:space="preserve"> reacted) = n(</w:t>
      </w:r>
      <w:proofErr w:type="spellStart"/>
      <w:r>
        <w:rPr>
          <w:rFonts w:ascii="Arial" w:hAnsi="Arial" w:cs="Arial"/>
          <w:color w:val="FF0000"/>
        </w:rPr>
        <w:t>HCl</w:t>
      </w:r>
      <w:proofErr w:type="spellEnd"/>
      <w:r>
        <w:rPr>
          <w:rFonts w:ascii="Arial" w:hAnsi="Arial" w:cs="Arial"/>
          <w:color w:val="FF0000"/>
        </w:rPr>
        <w:t xml:space="preserve"> total) - n(</w:t>
      </w:r>
      <w:proofErr w:type="spellStart"/>
      <w:r>
        <w:rPr>
          <w:rFonts w:ascii="Arial" w:hAnsi="Arial" w:cs="Arial"/>
          <w:color w:val="FF0000"/>
        </w:rPr>
        <w:t>HCl</w:t>
      </w:r>
      <w:proofErr w:type="spellEnd"/>
      <w:r>
        <w:rPr>
          <w:rFonts w:ascii="Arial" w:hAnsi="Arial" w:cs="Arial"/>
          <w:color w:val="FF0000"/>
        </w:rPr>
        <w:t xml:space="preserve"> unreacted)</w:t>
      </w:r>
    </w:p>
    <w:p w:rsidR="00E614E1" w:rsidRDefault="00E614E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     </w:t>
      </w:r>
      <w:r w:rsidR="00C61A03">
        <w:rPr>
          <w:rFonts w:ascii="Arial" w:hAnsi="Arial" w:cs="Arial"/>
          <w:color w:val="FF0000"/>
        </w:rPr>
        <w:t>=      0.02       -     0.00161</w:t>
      </w:r>
    </w:p>
    <w:p w:rsidR="00E614E1" w:rsidRDefault="00E614E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</w:p>
    <w:p w:rsidR="00E614E1" w:rsidRDefault="00C61A03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     = 0.01839</w:t>
      </w:r>
      <w:r w:rsidR="00E614E1">
        <w:rPr>
          <w:rFonts w:ascii="Arial" w:hAnsi="Arial" w:cs="Arial"/>
          <w:color w:val="FF0000"/>
        </w:rPr>
        <w:t xml:space="preserve"> </w:t>
      </w:r>
      <w:proofErr w:type="spellStart"/>
      <w:r w:rsidR="00E614E1">
        <w:rPr>
          <w:rFonts w:ascii="Arial" w:hAnsi="Arial" w:cs="Arial"/>
          <w:color w:val="FF0000"/>
        </w:rPr>
        <w:t>mol</w:t>
      </w:r>
      <w:proofErr w:type="spellEnd"/>
    </w:p>
    <w:p w:rsidR="00E614E1" w:rsidRDefault="00E614E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</w:p>
    <w:p w:rsidR="00E614E1" w:rsidRDefault="00E614E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</w:p>
    <w:p w:rsidR="00E614E1" w:rsidRDefault="00E614E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>n(CaCO</w:t>
      </w:r>
      <w:r w:rsidRPr="003F72E8">
        <w:rPr>
          <w:rFonts w:ascii="Arial" w:hAnsi="Arial" w:cs="Arial"/>
          <w:color w:val="FF0000"/>
          <w:vertAlign w:val="subscript"/>
        </w:rPr>
        <w:t>3</w:t>
      </w:r>
      <w:r>
        <w:rPr>
          <w:rFonts w:ascii="Arial" w:hAnsi="Arial" w:cs="Arial"/>
          <w:color w:val="FF0000"/>
        </w:rPr>
        <w:t xml:space="preserve">) </w:t>
      </w:r>
      <w:r w:rsidR="007064C5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>= n(</w:t>
      </w:r>
      <w:proofErr w:type="spellStart"/>
      <w:r>
        <w:rPr>
          <w:rFonts w:ascii="Arial" w:hAnsi="Arial" w:cs="Arial"/>
          <w:color w:val="FF0000"/>
        </w:rPr>
        <w:t>HCl</w:t>
      </w:r>
      <w:proofErr w:type="spellEnd"/>
      <w:r>
        <w:rPr>
          <w:rFonts w:ascii="Arial" w:hAnsi="Arial" w:cs="Arial"/>
          <w:color w:val="FF0000"/>
        </w:rPr>
        <w:t xml:space="preserve"> reacted)</w:t>
      </w:r>
      <w:r w:rsidR="003F72E8">
        <w:rPr>
          <w:rFonts w:ascii="Arial" w:hAnsi="Arial" w:cs="Arial"/>
          <w:color w:val="FF0000"/>
        </w:rPr>
        <w:t xml:space="preserve"> / 2</w:t>
      </w:r>
      <w:r>
        <w:rPr>
          <w:rFonts w:ascii="Arial" w:hAnsi="Arial" w:cs="Arial"/>
          <w:color w:val="FF0000"/>
        </w:rPr>
        <w:t xml:space="preserve">            as mole ratio i</w:t>
      </w:r>
      <w:r w:rsidR="003F72E8">
        <w:rPr>
          <w:rFonts w:ascii="Arial" w:hAnsi="Arial" w:cs="Arial"/>
          <w:color w:val="FF0000"/>
        </w:rPr>
        <w:t>s 1:2</w:t>
      </w:r>
    </w:p>
    <w:p w:rsidR="00517D30" w:rsidRDefault="007064C5" w:rsidP="007064C5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="00E614E1">
        <w:rPr>
          <w:rFonts w:ascii="Arial" w:hAnsi="Arial" w:cs="Arial"/>
          <w:color w:val="FF0000"/>
        </w:rPr>
        <w:t>= 0.0</w:t>
      </w:r>
      <w:r>
        <w:rPr>
          <w:rFonts w:ascii="Arial" w:hAnsi="Arial" w:cs="Arial"/>
          <w:color w:val="FF0000"/>
        </w:rPr>
        <w:t>09195</w:t>
      </w:r>
      <w:r w:rsidR="003F72E8">
        <w:rPr>
          <w:rFonts w:ascii="Arial" w:hAnsi="Arial" w:cs="Arial"/>
          <w:color w:val="FF0000"/>
        </w:rPr>
        <w:t xml:space="preserve"> </w:t>
      </w:r>
      <w:proofErr w:type="spellStart"/>
      <w:r w:rsidR="003F72E8">
        <w:rPr>
          <w:rFonts w:ascii="Arial" w:hAnsi="Arial" w:cs="Arial"/>
          <w:color w:val="FF0000"/>
        </w:rPr>
        <w:t>mol</w:t>
      </w:r>
      <w:proofErr w:type="spellEnd"/>
    </w:p>
    <w:p w:rsidR="007064C5" w:rsidRDefault="007064C5" w:rsidP="007064C5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= 0.00920 </w:t>
      </w:r>
      <w:proofErr w:type="spellStart"/>
      <w:r>
        <w:rPr>
          <w:rFonts w:ascii="Arial" w:hAnsi="Arial" w:cs="Arial"/>
          <w:color w:val="FF0000"/>
        </w:rPr>
        <w:t>mol</w:t>
      </w:r>
      <w:proofErr w:type="spellEnd"/>
      <w:r>
        <w:rPr>
          <w:rFonts w:ascii="Arial" w:hAnsi="Arial" w:cs="Arial"/>
          <w:color w:val="FF0000"/>
        </w:rPr>
        <w:t xml:space="preserve"> (3sf)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</w:t>
      </w:r>
      <w:r w:rsidR="00AF5DFA">
        <w:rPr>
          <w:rFonts w:ascii="Arial" w:hAnsi="Arial" w:cs="Arial"/>
          <w:sz w:val="18"/>
        </w:rPr>
        <w:t>3</w:t>
      </w:r>
      <w:r>
        <w:rPr>
          <w:rFonts w:ascii="Arial" w:hAnsi="Arial" w:cs="Arial"/>
          <w:sz w:val="18"/>
        </w:rPr>
        <w:t xml:space="preserve"> marks)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(iv)</w:t>
      </w:r>
      <w:r>
        <w:rPr>
          <w:rFonts w:ascii="Arial" w:hAnsi="Arial" w:cs="Arial"/>
        </w:rPr>
        <w:tab/>
        <w:t xml:space="preserve">Calculate the concentration of </w:t>
      </w:r>
      <w:r w:rsidR="00AF5DFA">
        <w:rPr>
          <w:rFonts w:ascii="Arial" w:hAnsi="Arial" w:cs="Arial"/>
        </w:rPr>
        <w:t>calcium carbonate</w:t>
      </w:r>
      <w:r>
        <w:rPr>
          <w:rFonts w:ascii="Arial" w:hAnsi="Arial" w:cs="Arial"/>
        </w:rPr>
        <w:t xml:space="preserve">, in </w:t>
      </w:r>
      <w:r w:rsidR="00AF5DFA">
        <w:rPr>
          <w:rFonts w:ascii="Arial" w:hAnsi="Arial" w:cs="Arial"/>
        </w:rPr>
        <w:t>%w/w</w:t>
      </w:r>
      <w:r>
        <w:rPr>
          <w:rFonts w:ascii="Arial" w:hAnsi="Arial" w:cs="Arial"/>
        </w:rPr>
        <w:t xml:space="preserve">, in the original sample of </w:t>
      </w:r>
      <w:r w:rsidR="00AF5DFA">
        <w:rPr>
          <w:rFonts w:ascii="Arial" w:hAnsi="Arial" w:cs="Arial"/>
        </w:rPr>
        <w:t>limestone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3F72E8" w:rsidRDefault="003F72E8" w:rsidP="003F72E8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 xml:space="preserve">m = </w:t>
      </w:r>
      <w:proofErr w:type="spellStart"/>
      <w:r>
        <w:rPr>
          <w:rFonts w:ascii="Arial" w:hAnsi="Arial" w:cs="Arial"/>
          <w:color w:val="FF0000"/>
        </w:rPr>
        <w:t>nM</w:t>
      </w:r>
      <w:proofErr w:type="spellEnd"/>
    </w:p>
    <w:p w:rsidR="007E2A36" w:rsidRDefault="003F72E8" w:rsidP="003F72E8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>m = 0.009</w:t>
      </w:r>
      <w:r w:rsidR="007064C5">
        <w:rPr>
          <w:rFonts w:ascii="Arial" w:hAnsi="Arial" w:cs="Arial"/>
          <w:color w:val="FF0000"/>
        </w:rPr>
        <w:t>20</w:t>
      </w:r>
      <w:r>
        <w:rPr>
          <w:rFonts w:ascii="Arial" w:hAnsi="Arial" w:cs="Arial"/>
          <w:color w:val="FF0000"/>
        </w:rPr>
        <w:t xml:space="preserve"> x (40.08 + 12.01 + 16 x 3)</w:t>
      </w:r>
    </w:p>
    <w:p w:rsidR="007E2A36" w:rsidRDefault="007064C5" w:rsidP="003F72E8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>m = 0.920</w:t>
      </w:r>
      <w:r w:rsidR="007E2A36">
        <w:rPr>
          <w:rFonts w:ascii="Arial" w:hAnsi="Arial" w:cs="Arial"/>
          <w:color w:val="FF0000"/>
        </w:rPr>
        <w:t xml:space="preserve"> g</w:t>
      </w:r>
    </w:p>
    <w:p w:rsidR="007E2A36" w:rsidRDefault="007E2A36" w:rsidP="003F72E8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</w:p>
    <w:p w:rsidR="007E2A36" w:rsidRDefault="007E2A36" w:rsidP="003F72E8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>original mass of limestone = 1</w:t>
      </w:r>
      <w:r w:rsidR="007064C5">
        <w:rPr>
          <w:rFonts w:ascii="Arial" w:hAnsi="Arial" w:cs="Arial"/>
          <w:color w:val="FF0000"/>
        </w:rPr>
        <w:t>.0</w:t>
      </w:r>
      <w:r>
        <w:rPr>
          <w:rFonts w:ascii="Arial" w:hAnsi="Arial" w:cs="Arial"/>
          <w:color w:val="FF0000"/>
        </w:rPr>
        <w:t>g</w:t>
      </w:r>
    </w:p>
    <w:p w:rsidR="007E2A36" w:rsidRDefault="007E2A36" w:rsidP="003F72E8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</w:p>
    <w:p w:rsidR="007064C5" w:rsidRDefault="007E2A36" w:rsidP="007064C5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proofErr w:type="spellStart"/>
      <w:r>
        <w:rPr>
          <w:rFonts w:ascii="Arial" w:hAnsi="Arial" w:cs="Arial"/>
          <w:color w:val="FF0000"/>
        </w:rPr>
        <w:t>therfore</w:t>
      </w:r>
      <w:proofErr w:type="spellEnd"/>
      <w:r>
        <w:rPr>
          <w:rFonts w:ascii="Arial" w:hAnsi="Arial" w:cs="Arial"/>
          <w:color w:val="FF0000"/>
        </w:rPr>
        <w:t xml:space="preserve"> %w/w </w:t>
      </w:r>
      <w:r w:rsidR="007064C5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 xml:space="preserve">= </w:t>
      </w:r>
      <w:r w:rsidR="007064C5">
        <w:rPr>
          <w:rFonts w:ascii="Arial" w:hAnsi="Arial" w:cs="Arial"/>
          <w:color w:val="FF0000"/>
        </w:rPr>
        <w:t>0.920 / 1.0</w:t>
      </w:r>
    </w:p>
    <w:p w:rsidR="003F72E8" w:rsidRPr="003F72E8" w:rsidRDefault="007064C5" w:rsidP="007064C5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= 92</w:t>
      </w:r>
      <w:r w:rsidR="007E2A36">
        <w:rPr>
          <w:rFonts w:ascii="Arial" w:hAnsi="Arial" w:cs="Arial"/>
          <w:color w:val="FF0000"/>
        </w:rPr>
        <w:t xml:space="preserve"> % w/w</w:t>
      </w:r>
      <w:r>
        <w:rPr>
          <w:rFonts w:ascii="Arial" w:hAnsi="Arial" w:cs="Arial"/>
          <w:color w:val="FF0000"/>
        </w:rPr>
        <w:t xml:space="preserve"> (2sf)</w:t>
      </w:r>
      <w:r w:rsidR="003F72E8">
        <w:rPr>
          <w:rFonts w:ascii="Arial" w:hAnsi="Arial" w:cs="Arial"/>
          <w:color w:val="FF0000"/>
        </w:rPr>
        <w:t xml:space="preserve"> 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Pr="007E2A36" w:rsidRDefault="007E2A36" w:rsidP="007064C5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(3 marks)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</w:rP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  <w: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TOTAL: 1</w:t>
      </w:r>
      <w:r w:rsidR="00AF5DFA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 marks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r>
        <w:rPr>
          <w:rFonts w:ascii="Arial" w:hAnsi="Arial" w:cs="Arial"/>
          <w:b/>
          <w:sz w:val="24"/>
        </w:rPr>
        <w:lastRenderedPageBreak/>
        <w:t>QUESTION 3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(a)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 xml:space="preserve">Atomic absorption spectroscopy can be used to determine the concentration of potassium ions 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soil water. Several solutions of known concentration of potassium ions were tested so that 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a calibration graph could be prepared. Three samples at each concentration were tested and their average absorbance was calculated. The results are shown in the table below: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340"/>
        <w:gridCol w:w="1200"/>
        <w:gridCol w:w="1200"/>
        <w:gridCol w:w="1200"/>
        <w:gridCol w:w="1440"/>
      </w:tblGrid>
      <w:tr w:rsidR="00517D30">
        <w:trPr>
          <w:cantSplit/>
          <w:trHeight w:val="567"/>
        </w:trPr>
        <w:tc>
          <w:tcPr>
            <w:tcW w:w="1260" w:type="dxa"/>
            <w:vMerge w:val="restart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Solution</w:t>
            </w:r>
          </w:p>
        </w:tc>
        <w:tc>
          <w:tcPr>
            <w:tcW w:w="2340" w:type="dxa"/>
            <w:vMerge w:val="restart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Concentration of K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+</w:t>
            </w:r>
            <w:r>
              <w:rPr>
                <w:rFonts w:ascii="Arial" w:hAnsi="Arial" w:cs="Arial"/>
                <w:b/>
                <w:bCs/>
                <w:vertAlign w:val="subscript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vertAlign w:val="subscript"/>
              </w:rPr>
              <w:t>aq</w:t>
            </w:r>
            <w:proofErr w:type="spellEnd"/>
            <w:r>
              <w:rPr>
                <w:rFonts w:ascii="Arial" w:hAnsi="Arial" w:cs="Arial"/>
                <w:b/>
                <w:bCs/>
                <w:vertAlign w:val="subscript"/>
              </w:rPr>
              <w:t>)</w:t>
            </w:r>
          </w:p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(mg L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-1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600" w:type="dxa"/>
            <w:gridSpan w:val="3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Absorbance</w:t>
            </w:r>
          </w:p>
        </w:tc>
        <w:tc>
          <w:tcPr>
            <w:tcW w:w="1440" w:type="dxa"/>
            <w:vMerge w:val="restart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Average absorbance</w:t>
            </w:r>
          </w:p>
        </w:tc>
      </w:tr>
      <w:tr w:rsidR="00517D30">
        <w:trPr>
          <w:cantSplit/>
          <w:trHeight w:val="284"/>
        </w:trPr>
        <w:tc>
          <w:tcPr>
            <w:tcW w:w="1260" w:type="dxa"/>
            <w:vMerge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Sample 1</w:t>
            </w:r>
          </w:p>
        </w:tc>
        <w:tc>
          <w:tcPr>
            <w:tcW w:w="1200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Sample 2</w:t>
            </w:r>
          </w:p>
        </w:tc>
        <w:tc>
          <w:tcPr>
            <w:tcW w:w="1200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Sample 3</w:t>
            </w:r>
          </w:p>
        </w:tc>
        <w:tc>
          <w:tcPr>
            <w:tcW w:w="1440" w:type="dxa"/>
            <w:vMerge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</w:p>
        </w:tc>
      </w:tr>
      <w:tr w:rsidR="00517D30">
        <w:trPr>
          <w:trHeight w:val="340"/>
        </w:trPr>
        <w:tc>
          <w:tcPr>
            <w:tcW w:w="1260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Blank</w:t>
            </w:r>
          </w:p>
        </w:tc>
        <w:tc>
          <w:tcPr>
            <w:tcW w:w="2340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200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0.008</w:t>
            </w:r>
          </w:p>
        </w:tc>
        <w:tc>
          <w:tcPr>
            <w:tcW w:w="1200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0.006</w:t>
            </w:r>
          </w:p>
        </w:tc>
        <w:tc>
          <w:tcPr>
            <w:tcW w:w="1200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0.008</w:t>
            </w:r>
          </w:p>
        </w:tc>
        <w:tc>
          <w:tcPr>
            <w:tcW w:w="1440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0.007</w:t>
            </w:r>
          </w:p>
        </w:tc>
      </w:tr>
      <w:tr w:rsidR="00517D30">
        <w:trPr>
          <w:trHeight w:val="340"/>
        </w:trPr>
        <w:tc>
          <w:tcPr>
            <w:tcW w:w="1260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1</w:t>
            </w:r>
          </w:p>
        </w:tc>
        <w:tc>
          <w:tcPr>
            <w:tcW w:w="2340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0.55</w:t>
            </w:r>
          </w:p>
        </w:tc>
        <w:tc>
          <w:tcPr>
            <w:tcW w:w="1200" w:type="dxa"/>
            <w:vAlign w:val="center"/>
          </w:tcPr>
          <w:p w:rsidR="00517D30" w:rsidRDefault="00517D30" w:rsidP="00033D5D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033D5D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00" w:type="dxa"/>
            <w:vAlign w:val="center"/>
          </w:tcPr>
          <w:p w:rsidR="00517D30" w:rsidRDefault="00517D30" w:rsidP="00033D5D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  <w:r w:rsidR="00033D5D">
              <w:rPr>
                <w:rFonts w:ascii="Arial" w:hAnsi="Arial" w:cs="Arial"/>
              </w:rPr>
              <w:t>47</w:t>
            </w:r>
          </w:p>
        </w:tc>
        <w:tc>
          <w:tcPr>
            <w:tcW w:w="1200" w:type="dxa"/>
            <w:vAlign w:val="center"/>
          </w:tcPr>
          <w:p w:rsidR="00517D30" w:rsidRDefault="00517D30" w:rsidP="00033D5D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033D5D">
              <w:rPr>
                <w:rFonts w:ascii="Arial" w:hAnsi="Arial" w:cs="Arial"/>
              </w:rPr>
              <w:t>153</w:t>
            </w:r>
          </w:p>
        </w:tc>
        <w:tc>
          <w:tcPr>
            <w:tcW w:w="1440" w:type="dxa"/>
            <w:vAlign w:val="center"/>
          </w:tcPr>
          <w:p w:rsidR="00517D30" w:rsidRDefault="00517D30" w:rsidP="00033D5D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033D5D">
              <w:rPr>
                <w:rFonts w:ascii="Arial" w:hAnsi="Arial" w:cs="Arial"/>
              </w:rPr>
              <w:t>150</w:t>
            </w:r>
          </w:p>
        </w:tc>
      </w:tr>
      <w:tr w:rsidR="00517D30">
        <w:trPr>
          <w:trHeight w:val="340"/>
        </w:trPr>
        <w:tc>
          <w:tcPr>
            <w:tcW w:w="1260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2</w:t>
            </w:r>
          </w:p>
        </w:tc>
        <w:tc>
          <w:tcPr>
            <w:tcW w:w="2340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1200" w:type="dxa"/>
            <w:vAlign w:val="center"/>
          </w:tcPr>
          <w:p w:rsidR="00517D30" w:rsidRDefault="00033D5D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0.290</w:t>
            </w:r>
          </w:p>
        </w:tc>
        <w:tc>
          <w:tcPr>
            <w:tcW w:w="1200" w:type="dxa"/>
            <w:vAlign w:val="center"/>
          </w:tcPr>
          <w:p w:rsidR="00517D30" w:rsidRDefault="00033D5D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0.312</w:t>
            </w:r>
          </w:p>
        </w:tc>
        <w:tc>
          <w:tcPr>
            <w:tcW w:w="1200" w:type="dxa"/>
            <w:vAlign w:val="center"/>
          </w:tcPr>
          <w:p w:rsidR="00517D30" w:rsidRDefault="00033D5D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0.301</w:t>
            </w:r>
          </w:p>
        </w:tc>
        <w:tc>
          <w:tcPr>
            <w:tcW w:w="1440" w:type="dxa"/>
            <w:vAlign w:val="center"/>
          </w:tcPr>
          <w:p w:rsidR="00517D30" w:rsidRDefault="00033D5D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0.301</w:t>
            </w:r>
          </w:p>
        </w:tc>
      </w:tr>
      <w:tr w:rsidR="00517D30">
        <w:trPr>
          <w:trHeight w:val="340"/>
        </w:trPr>
        <w:tc>
          <w:tcPr>
            <w:tcW w:w="1260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3</w:t>
            </w:r>
          </w:p>
        </w:tc>
        <w:tc>
          <w:tcPr>
            <w:tcW w:w="2340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</w:t>
            </w:r>
          </w:p>
        </w:tc>
        <w:tc>
          <w:tcPr>
            <w:tcW w:w="1200" w:type="dxa"/>
            <w:vAlign w:val="center"/>
          </w:tcPr>
          <w:p w:rsidR="00517D30" w:rsidRDefault="00033D5D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0.595</w:t>
            </w:r>
          </w:p>
        </w:tc>
        <w:tc>
          <w:tcPr>
            <w:tcW w:w="1200" w:type="dxa"/>
            <w:vAlign w:val="center"/>
          </w:tcPr>
          <w:p w:rsidR="00517D30" w:rsidRDefault="00033D5D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0.601</w:t>
            </w:r>
          </w:p>
        </w:tc>
        <w:tc>
          <w:tcPr>
            <w:tcW w:w="1200" w:type="dxa"/>
            <w:vAlign w:val="center"/>
          </w:tcPr>
          <w:p w:rsidR="00517D30" w:rsidRDefault="00033D5D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0.596</w:t>
            </w:r>
          </w:p>
        </w:tc>
        <w:tc>
          <w:tcPr>
            <w:tcW w:w="1440" w:type="dxa"/>
            <w:vAlign w:val="center"/>
          </w:tcPr>
          <w:p w:rsidR="00517D30" w:rsidRDefault="00033D5D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0.597</w:t>
            </w:r>
          </w:p>
        </w:tc>
      </w:tr>
      <w:tr w:rsidR="00517D30">
        <w:trPr>
          <w:trHeight w:val="340"/>
        </w:trPr>
        <w:tc>
          <w:tcPr>
            <w:tcW w:w="1260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4</w:t>
            </w:r>
          </w:p>
        </w:tc>
        <w:tc>
          <w:tcPr>
            <w:tcW w:w="2340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4.40</w:t>
            </w:r>
          </w:p>
        </w:tc>
        <w:tc>
          <w:tcPr>
            <w:tcW w:w="1200" w:type="dxa"/>
            <w:vAlign w:val="center"/>
          </w:tcPr>
          <w:p w:rsidR="00517D30" w:rsidRDefault="00033D5D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1.202</w:t>
            </w:r>
          </w:p>
        </w:tc>
        <w:tc>
          <w:tcPr>
            <w:tcW w:w="1200" w:type="dxa"/>
            <w:vAlign w:val="center"/>
          </w:tcPr>
          <w:p w:rsidR="00517D30" w:rsidRDefault="00033D5D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</w:t>
            </w:r>
          </w:p>
        </w:tc>
        <w:tc>
          <w:tcPr>
            <w:tcW w:w="1200" w:type="dxa"/>
            <w:vAlign w:val="center"/>
          </w:tcPr>
          <w:p w:rsidR="00517D30" w:rsidRDefault="00033D5D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1.204</w:t>
            </w:r>
          </w:p>
        </w:tc>
        <w:tc>
          <w:tcPr>
            <w:tcW w:w="1440" w:type="dxa"/>
            <w:vAlign w:val="center"/>
          </w:tcPr>
          <w:p w:rsidR="00517D30" w:rsidRDefault="00033D5D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1.202</w:t>
            </w:r>
          </w:p>
        </w:tc>
      </w:tr>
    </w:tbl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State one advantage of using an average absorbance to plot the calibration graph.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2A36">
        <w:rPr>
          <w:rFonts w:ascii="Arial" w:hAnsi="Arial" w:cs="Arial"/>
          <w:color w:val="FF0000"/>
        </w:rPr>
        <w:t>accounts for random error and gives a clearer calibration curve</w:t>
      </w: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  <w:t>State what would need to be done to the component(s) of the atomic absorbance spectrometer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if the concentration of </w:t>
      </w:r>
      <w:r w:rsidR="00033D5D">
        <w:rPr>
          <w:rFonts w:ascii="Arial" w:hAnsi="Arial" w:cs="Arial"/>
        </w:rPr>
        <w:t>sodium</w:t>
      </w:r>
      <w:r>
        <w:rPr>
          <w:rFonts w:ascii="Arial" w:hAnsi="Arial" w:cs="Arial"/>
        </w:rPr>
        <w:t xml:space="preserve"> ions in the soil water were to be determined instead.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2A36">
        <w:rPr>
          <w:rFonts w:ascii="Arial" w:hAnsi="Arial" w:cs="Arial"/>
          <w:color w:val="FF0000"/>
        </w:rPr>
        <w:t>Lamp would need to be changed to a sodium lamp. (</w:t>
      </w:r>
      <w:proofErr w:type="spellStart"/>
      <w:r w:rsidR="007E2A36">
        <w:rPr>
          <w:rFonts w:ascii="Arial" w:hAnsi="Arial" w:cs="Arial"/>
          <w:color w:val="FF0000"/>
        </w:rPr>
        <w:t>ie</w:t>
      </w:r>
      <w:proofErr w:type="spellEnd"/>
      <w:r w:rsidR="007E2A36">
        <w:rPr>
          <w:rFonts w:ascii="Arial" w:hAnsi="Arial" w:cs="Arial"/>
          <w:color w:val="FF0000"/>
        </w:rPr>
        <w:t xml:space="preserve"> emit wavelengths equal to the energy gaps </w:t>
      </w:r>
      <w:r w:rsidR="007E2A36">
        <w:rPr>
          <w:rFonts w:ascii="Arial" w:hAnsi="Arial" w:cs="Arial"/>
          <w:color w:val="FF0000"/>
        </w:rPr>
        <w:tab/>
      </w:r>
      <w:r w:rsidR="007E2A36">
        <w:rPr>
          <w:rFonts w:ascii="Arial" w:hAnsi="Arial" w:cs="Arial"/>
          <w:color w:val="FF0000"/>
        </w:rPr>
        <w:tab/>
      </w:r>
      <w:r w:rsidR="007E2A36">
        <w:rPr>
          <w:rFonts w:ascii="Arial" w:hAnsi="Arial" w:cs="Arial"/>
          <w:color w:val="FF0000"/>
        </w:rPr>
        <w:tab/>
        <w:t>present in sodium metal)</w:t>
      </w:r>
      <w:r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</w:rPr>
        <w:t>(i</w:t>
      </w:r>
      <w:r w:rsidR="00033D5D">
        <w:rPr>
          <w:rFonts w:ascii="Arial" w:hAnsi="Arial" w:cs="Arial"/>
        </w:rPr>
        <w:t>ii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Compare the set of sample </w:t>
      </w:r>
      <w:proofErr w:type="spellStart"/>
      <w:r>
        <w:rPr>
          <w:rFonts w:ascii="Arial" w:hAnsi="Arial" w:cs="Arial"/>
        </w:rPr>
        <w:t>absorbances</w:t>
      </w:r>
      <w:proofErr w:type="spellEnd"/>
      <w:r>
        <w:rPr>
          <w:rFonts w:ascii="Arial" w:hAnsi="Arial" w:cs="Arial"/>
        </w:rPr>
        <w:t xml:space="preserve"> for Standard 2 with that of Standard 3.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(1)</w:t>
      </w:r>
      <w:r>
        <w:rPr>
          <w:rFonts w:ascii="Arial" w:hAnsi="Arial" w:cs="Arial"/>
        </w:rPr>
        <w:tab/>
        <w:t>Identify the set of results that is more precise.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2A36">
        <w:rPr>
          <w:rFonts w:ascii="Arial" w:hAnsi="Arial" w:cs="Arial"/>
          <w:color w:val="FF0000"/>
        </w:rPr>
        <w:t>Standard 3</w:t>
      </w:r>
      <w:r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(2)</w:t>
      </w:r>
      <w:r>
        <w:rPr>
          <w:rFonts w:ascii="Arial" w:hAnsi="Arial" w:cs="Arial"/>
        </w:rPr>
        <w:tab/>
        <w:t>State one reason for your answer.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2A36">
        <w:rPr>
          <w:rFonts w:ascii="Arial" w:hAnsi="Arial" w:cs="Arial"/>
          <w:color w:val="FF0000"/>
        </w:rPr>
        <w:t xml:space="preserve">Standard 3 has a maximum difference of 0.006 between values, which is a lower variance than </w:t>
      </w:r>
      <w:r w:rsidR="007E2A36">
        <w:rPr>
          <w:rFonts w:ascii="Arial" w:hAnsi="Arial" w:cs="Arial"/>
          <w:color w:val="FF0000"/>
        </w:rPr>
        <w:tab/>
      </w:r>
      <w:r w:rsidR="007E2A36">
        <w:rPr>
          <w:rFonts w:ascii="Arial" w:hAnsi="Arial" w:cs="Arial"/>
          <w:color w:val="FF0000"/>
        </w:rPr>
        <w:tab/>
      </w:r>
      <w:r w:rsidR="007E2A36">
        <w:rPr>
          <w:rFonts w:ascii="Arial" w:hAnsi="Arial" w:cs="Arial"/>
          <w:color w:val="FF0000"/>
        </w:rPr>
        <w:tab/>
        <w:t>standard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2A36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776BF3" w:rsidRDefault="00776BF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776BF3" w:rsidRDefault="00776BF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776BF3" w:rsidRDefault="00776BF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776BF3" w:rsidRDefault="00776BF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776BF3" w:rsidRDefault="00776BF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776BF3" w:rsidRDefault="00776BF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7E2A36" w:rsidRDefault="007E2A36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7E2A36" w:rsidRDefault="007E2A36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7E2A36" w:rsidRDefault="007E2A36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proofErr w:type="gramStart"/>
      <w:r>
        <w:rPr>
          <w:rFonts w:ascii="Arial" w:hAnsi="Arial" w:cs="Arial"/>
        </w:rPr>
        <w:t>(</w:t>
      </w:r>
      <w:r w:rsidR="00033D5D">
        <w:rPr>
          <w:rFonts w:ascii="Arial" w:hAnsi="Arial" w:cs="Arial"/>
        </w:rPr>
        <w:t>i</w:t>
      </w:r>
      <w:r>
        <w:rPr>
          <w:rFonts w:ascii="Arial" w:hAnsi="Arial" w:cs="Arial"/>
        </w:rPr>
        <w:t>v)</w:t>
      </w:r>
      <w:r>
        <w:rPr>
          <w:rFonts w:ascii="Arial" w:hAnsi="Arial" w:cs="Arial"/>
        </w:rPr>
        <w:tab/>
        <w:t>On</w:t>
      </w:r>
      <w:proofErr w:type="gramEnd"/>
      <w:r>
        <w:rPr>
          <w:rFonts w:ascii="Arial" w:hAnsi="Arial" w:cs="Arial"/>
        </w:rPr>
        <w:t xml:space="preserve"> the grid below, draw a calibration graph, using the average absorbance data in the table.</w:t>
      </w:r>
    </w:p>
    <w:p w:rsidR="00517D30" w:rsidRDefault="00672EB6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3872" behindDoc="0" locked="0" layoutInCell="1" allowOverlap="1" wp14:anchorId="3BB489B7" wp14:editId="18140B9F">
            <wp:simplePos x="0" y="0"/>
            <wp:positionH relativeFrom="column">
              <wp:posOffset>402590</wp:posOffset>
            </wp:positionH>
            <wp:positionV relativeFrom="paragraph">
              <wp:posOffset>124460</wp:posOffset>
            </wp:positionV>
            <wp:extent cx="4572000" cy="2743200"/>
            <wp:effectExtent l="0" t="0" r="19050" b="19050"/>
            <wp:wrapSquare wrapText="bothSides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D30">
        <w:rPr>
          <w:rFonts w:ascii="Arial" w:hAnsi="Arial" w:cs="Arial"/>
        </w:rP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(5 marks)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bookmarkStart w:id="0" w:name="_GoBack"/>
      <w:bookmarkEnd w:id="0"/>
    </w:p>
    <w:p w:rsidR="00CC2645" w:rsidRDefault="00CC264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CC2645" w:rsidRDefault="00CC264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CC2645" w:rsidRDefault="00CC264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CC2645" w:rsidRDefault="00CC264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CC2645" w:rsidRDefault="00CC264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CC2645" w:rsidRDefault="00CC264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CC2645" w:rsidRDefault="00CC264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CC2645" w:rsidRDefault="00CC264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CC2645" w:rsidRDefault="00CC264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CC2645" w:rsidRDefault="00CC264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CC2645" w:rsidRDefault="00CC264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CC2645" w:rsidRDefault="00CC264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CC2645" w:rsidRDefault="00CC264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90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(v)</w:t>
      </w:r>
      <w:r>
        <w:rPr>
          <w:rFonts w:ascii="Arial" w:hAnsi="Arial" w:cs="Arial"/>
        </w:rPr>
        <w:tab/>
        <w:t>Use the calibration graph to determine the concentration of potassium ions, in mg 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, 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90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the soil wate</w:t>
      </w:r>
      <w:r w:rsidR="00776BF3">
        <w:rPr>
          <w:rFonts w:ascii="Arial" w:hAnsi="Arial" w:cs="Arial"/>
        </w:rPr>
        <w:t>r, that has an absorbance of 0.4</w:t>
      </w:r>
      <w:r>
        <w:rPr>
          <w:rFonts w:ascii="Arial" w:hAnsi="Arial" w:cs="Arial"/>
        </w:rPr>
        <w:t>50.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90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90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2645">
        <w:rPr>
          <w:rFonts w:ascii="Arial" w:hAnsi="Arial" w:cs="Arial"/>
          <w:color w:val="FF0000"/>
        </w:rPr>
        <w:t>1.64 mg L</w:t>
      </w:r>
      <w:r w:rsidR="00CC2645" w:rsidRPr="00CC2645">
        <w:rPr>
          <w:rFonts w:ascii="Arial" w:hAnsi="Arial" w:cs="Arial"/>
          <w:color w:val="FF0000"/>
          <w:vertAlign w:val="superscript"/>
        </w:rPr>
        <w:t>-1</w:t>
      </w:r>
      <w:r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90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90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90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</w:rPr>
        <w:t>(v</w:t>
      </w:r>
      <w:r w:rsidR="00033D5D">
        <w:rPr>
          <w:rFonts w:ascii="Arial" w:hAnsi="Arial" w:cs="Arial"/>
        </w:rPr>
        <w:t>i</w:t>
      </w:r>
      <w:r>
        <w:rPr>
          <w:rFonts w:ascii="Arial" w:hAnsi="Arial" w:cs="Arial"/>
        </w:rPr>
        <w:t>)</w:t>
      </w:r>
      <w:r w:rsidR="00776BF3">
        <w:rPr>
          <w:rFonts w:ascii="Arial" w:hAnsi="Arial" w:cs="Arial"/>
        </w:rPr>
        <w:tab/>
        <w:t>Convert your answer in part (v</w:t>
      </w:r>
      <w:r>
        <w:rPr>
          <w:rFonts w:ascii="Arial" w:hAnsi="Arial" w:cs="Arial"/>
        </w:rPr>
        <w:t xml:space="preserve">) to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90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90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2645">
        <w:rPr>
          <w:rFonts w:ascii="Arial" w:hAnsi="Arial" w:cs="Arial"/>
          <w:color w:val="FF0000"/>
        </w:rPr>
        <w:t xml:space="preserve">0.0000419 </w:t>
      </w:r>
      <w:proofErr w:type="spellStart"/>
      <w:r w:rsidR="00CC2645">
        <w:rPr>
          <w:rFonts w:ascii="Arial" w:hAnsi="Arial" w:cs="Arial"/>
          <w:color w:val="FF0000"/>
        </w:rPr>
        <w:t>mol</w:t>
      </w:r>
      <w:proofErr w:type="spellEnd"/>
      <w:r w:rsidR="00CC2645">
        <w:rPr>
          <w:rFonts w:ascii="Arial" w:hAnsi="Arial" w:cs="Arial"/>
          <w:color w:val="FF0000"/>
        </w:rPr>
        <w:t xml:space="preserve"> L</w:t>
      </w:r>
      <w:r w:rsidR="00CC2645" w:rsidRPr="00CC2645">
        <w:rPr>
          <w:rFonts w:ascii="Arial" w:hAnsi="Arial" w:cs="Arial"/>
          <w:color w:val="FF0000"/>
          <w:vertAlign w:val="superscript"/>
        </w:rPr>
        <w:t>-1</w:t>
      </w:r>
      <w:r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90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90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90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</w:rPr>
        <w:t>(vii)</w:t>
      </w:r>
      <w:r>
        <w:rPr>
          <w:rFonts w:ascii="Arial" w:hAnsi="Arial" w:cs="Arial"/>
        </w:rPr>
        <w:tab/>
        <w:t>Errors affect the precision and accuracy of experimental data.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90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90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(1)</w:t>
      </w:r>
      <w:r>
        <w:rPr>
          <w:rFonts w:ascii="Arial" w:hAnsi="Arial" w:cs="Arial"/>
        </w:rPr>
        <w:tab/>
        <w:t xml:space="preserve">Identify the type of error that affects </w:t>
      </w:r>
      <w:r w:rsidR="007064C5">
        <w:rPr>
          <w:rFonts w:ascii="Arial" w:hAnsi="Arial" w:cs="Arial"/>
        </w:rPr>
        <w:t>accuracy</w:t>
      </w:r>
      <w:r>
        <w:rPr>
          <w:rFonts w:ascii="Arial" w:hAnsi="Arial" w:cs="Arial"/>
        </w:rPr>
        <w:t>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90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90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64C5">
        <w:rPr>
          <w:rFonts w:ascii="Arial" w:hAnsi="Arial" w:cs="Arial"/>
          <w:color w:val="FF0000"/>
        </w:rPr>
        <w:t>systematic</w:t>
      </w:r>
      <w:r w:rsidR="00CC2645">
        <w:rPr>
          <w:rFonts w:ascii="Arial" w:hAnsi="Arial" w:cs="Arial"/>
          <w:color w:val="FF0000"/>
        </w:rPr>
        <w:t xml:space="preserve"> errors</w:t>
      </w:r>
      <w:r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90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90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 w:rsidP="00776BF3">
      <w:pPr>
        <w:pStyle w:val="Header"/>
        <w:tabs>
          <w:tab w:val="clear" w:pos="4153"/>
          <w:tab w:val="clear" w:pos="8306"/>
          <w:tab w:val="left" w:pos="426"/>
          <w:tab w:val="left" w:pos="90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(2)</w:t>
      </w:r>
      <w:r>
        <w:rPr>
          <w:rFonts w:ascii="Arial" w:hAnsi="Arial" w:cs="Arial"/>
        </w:rPr>
        <w:tab/>
      </w:r>
      <w:r w:rsidR="00776BF3">
        <w:rPr>
          <w:rFonts w:ascii="Arial" w:hAnsi="Arial" w:cs="Arial"/>
        </w:rPr>
        <w:t xml:space="preserve">Describe the appearance of your graph if it had low </w:t>
      </w:r>
      <w:r w:rsidR="007064C5">
        <w:rPr>
          <w:rFonts w:ascii="Arial" w:hAnsi="Arial" w:cs="Arial"/>
        </w:rPr>
        <w:t>accuracy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C2645">
        <w:rPr>
          <w:rFonts w:ascii="Arial" w:hAnsi="Arial" w:cs="Arial"/>
          <w:bCs/>
          <w:color w:val="FF0000"/>
        </w:rPr>
        <w:t xml:space="preserve">The </w:t>
      </w:r>
      <w:r w:rsidR="007064C5">
        <w:rPr>
          <w:rFonts w:ascii="Arial" w:hAnsi="Arial" w:cs="Arial"/>
          <w:bCs/>
          <w:color w:val="FF0000"/>
        </w:rPr>
        <w:t>line of best fit would not go through the origin, indicating systematic errors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______________________________________________________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sz w:val="18"/>
        </w:rPr>
        <w:t>(1 mark)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776BF3" w:rsidRDefault="00776BF3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CC2645" w:rsidRDefault="00CC2645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CC2645" w:rsidRDefault="00CC2645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CC2645" w:rsidRDefault="00CC2645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CC2645" w:rsidRDefault="00CC2645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CC2645" w:rsidRDefault="00CC2645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CC2645" w:rsidRDefault="00CC2645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CC2645" w:rsidRDefault="00CC2645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CC2645" w:rsidRDefault="00CC2645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7064C5" w:rsidRDefault="007064C5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CC2645" w:rsidRDefault="00CC2645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CC2645" w:rsidRDefault="00CC2645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CC2645" w:rsidRDefault="00CC2645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ab/>
        <w:t>(</w:t>
      </w:r>
      <w:r w:rsidR="00033D5D">
        <w:rPr>
          <w:rFonts w:ascii="Arial" w:hAnsi="Arial" w:cs="Arial"/>
          <w:bCs/>
        </w:rPr>
        <w:t>viii</w:t>
      </w:r>
      <w:r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ab/>
        <w:t xml:space="preserve">The soil water that was tested also contained dissolved </w:t>
      </w:r>
      <w:r w:rsidR="00776BF3">
        <w:rPr>
          <w:rFonts w:ascii="Arial" w:hAnsi="Arial" w:cs="Arial"/>
          <w:bCs/>
        </w:rPr>
        <w:t>sodium</w:t>
      </w:r>
      <w:r>
        <w:rPr>
          <w:rFonts w:ascii="Arial" w:hAnsi="Arial" w:cs="Arial"/>
          <w:bCs/>
        </w:rPr>
        <w:t xml:space="preserve"> ions.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Wavelengths of radiation emitted and absorbed </w:t>
      </w:r>
      <w:r w:rsidR="00776BF3">
        <w:rPr>
          <w:rFonts w:ascii="Arial" w:hAnsi="Arial" w:cs="Arial"/>
          <w:bCs/>
        </w:rPr>
        <w:t>by potassium and sodium</w:t>
      </w:r>
      <w:r>
        <w:rPr>
          <w:rFonts w:ascii="Arial" w:hAnsi="Arial" w:cs="Arial"/>
          <w:bCs/>
        </w:rPr>
        <w:t xml:space="preserve"> ions over a 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limited range of the spectrum are shown in the diagram below: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243F4E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1699895</wp:posOffset>
            </wp:positionH>
            <wp:positionV relativeFrom="paragraph">
              <wp:posOffset>133350</wp:posOffset>
            </wp:positionV>
            <wp:extent cx="2400300" cy="1228725"/>
            <wp:effectExtent l="0" t="0" r="0" b="952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Identify a wavelength of radiation in the spectrum above that would be suitable to use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for the analysis of potassium in this soil water.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Explain your answer.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Pr="00CC2645" w:rsidRDefault="00517D30" w:rsidP="00CC2645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C2645">
        <w:rPr>
          <w:rFonts w:ascii="Arial" w:hAnsi="Arial" w:cs="Arial"/>
          <w:bCs/>
          <w:color w:val="FF0000"/>
        </w:rPr>
        <w:t xml:space="preserve">The two possible choices for potassium are ~410nm and ~490nm. The choice of 490nm would be </w:t>
      </w:r>
      <w:r w:rsidR="007C473A">
        <w:rPr>
          <w:rFonts w:ascii="Arial" w:hAnsi="Arial" w:cs="Arial"/>
          <w:bCs/>
          <w:color w:val="FF0000"/>
        </w:rPr>
        <w:tab/>
      </w:r>
      <w:r w:rsidR="00CC2645">
        <w:rPr>
          <w:rFonts w:ascii="Arial" w:hAnsi="Arial" w:cs="Arial"/>
          <w:bCs/>
          <w:color w:val="FF0000"/>
        </w:rPr>
        <w:t xml:space="preserve">more appropriate because sodium has an absorbance very close to 410nm. Using 410 could produce </w:t>
      </w:r>
      <w:r w:rsidR="007C473A">
        <w:rPr>
          <w:rFonts w:ascii="Arial" w:hAnsi="Arial" w:cs="Arial"/>
          <w:bCs/>
          <w:color w:val="FF0000"/>
        </w:rPr>
        <w:tab/>
      </w:r>
      <w:r w:rsidR="00CC2645">
        <w:rPr>
          <w:rFonts w:ascii="Arial" w:hAnsi="Arial" w:cs="Arial"/>
          <w:bCs/>
          <w:color w:val="FF0000"/>
        </w:rPr>
        <w:t>errors due to sodium</w:t>
      </w:r>
      <w:r w:rsidR="007C473A">
        <w:rPr>
          <w:rFonts w:ascii="Arial" w:hAnsi="Arial" w:cs="Arial"/>
          <w:bCs/>
          <w:color w:val="FF0000"/>
        </w:rPr>
        <w:t xml:space="preserve"> being mistaken for potassium during the test. The wavelength of 490 does not </w:t>
      </w:r>
      <w:r w:rsidR="007C473A">
        <w:rPr>
          <w:rFonts w:ascii="Arial" w:hAnsi="Arial" w:cs="Arial"/>
          <w:bCs/>
          <w:color w:val="FF0000"/>
        </w:rPr>
        <w:tab/>
        <w:t>have a corresponding absorbance in sodium.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_____________________________________________________________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sz w:val="18"/>
        </w:rPr>
        <w:t>(3 marks)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  <w:sz w:val="24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rFonts w:ascii="Arial" w:hAnsi="Arial" w:cs="Arial"/>
          <w:bCs/>
          <w:sz w:val="24"/>
        </w:rPr>
        <w:t>TOTAL :  17 marks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  <w:r>
        <w:tab/>
      </w:r>
      <w:r>
        <w:tab/>
      </w:r>
      <w: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  <w: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  <w:r>
        <w:tab/>
        <w:t xml:space="preserve">   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</w:p>
    <w:p w:rsidR="00517D30" w:rsidRDefault="00517D30">
      <w:pPr>
        <w:pStyle w:val="Header"/>
        <w:tabs>
          <w:tab w:val="clear" w:pos="4153"/>
          <w:tab w:val="clear" w:pos="8306"/>
          <w:tab w:val="left" w:pos="0"/>
          <w:tab w:val="left" w:pos="360"/>
          <w:tab w:val="left" w:pos="720"/>
          <w:tab w:val="left" w:pos="1080"/>
          <w:tab w:val="left" w:pos="1440"/>
          <w:tab w:val="right" w:pos="9504"/>
        </w:tabs>
        <w:ind w:left="720" w:hanging="720"/>
      </w:pPr>
      <w:r>
        <w:rPr>
          <w:rFonts w:ascii="Arial" w:hAnsi="Arial" w:cs="Arial"/>
          <w:b/>
          <w:sz w:val="24"/>
        </w:rPr>
        <w:br w:type="page"/>
      </w:r>
      <w:r>
        <w:rPr>
          <w:rFonts w:ascii="Arial" w:hAnsi="Arial" w:cs="Arial"/>
          <w:b/>
          <w:sz w:val="24"/>
        </w:rPr>
        <w:lastRenderedPageBreak/>
        <w:t xml:space="preserve">QUESTION </w:t>
      </w:r>
      <w:r w:rsidR="00B3216F">
        <w:rPr>
          <w:rFonts w:ascii="Arial" w:hAnsi="Arial" w:cs="Arial"/>
          <w:b/>
          <w:sz w:val="24"/>
        </w:rPr>
        <w:t>4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B75EA5">
        <w:rPr>
          <w:rFonts w:ascii="Arial" w:hAnsi="Arial" w:cs="Arial"/>
        </w:rPr>
        <w:t xml:space="preserve">Four drugs were </w:t>
      </w:r>
      <w:proofErr w:type="spellStart"/>
      <w:r w:rsidR="00B75EA5">
        <w:rPr>
          <w:rFonts w:ascii="Arial" w:hAnsi="Arial" w:cs="Arial"/>
        </w:rPr>
        <w:t>analysed</w:t>
      </w:r>
      <w:proofErr w:type="spellEnd"/>
      <w:r w:rsidR="00B75EA5">
        <w:rPr>
          <w:rFonts w:ascii="Arial" w:hAnsi="Arial" w:cs="Arial"/>
        </w:rPr>
        <w:t xml:space="preserve"> using </w:t>
      </w:r>
      <w:proofErr w:type="spellStart"/>
      <w:r w:rsidR="00B75EA5">
        <w:rPr>
          <w:rFonts w:ascii="Arial" w:hAnsi="Arial" w:cs="Arial"/>
        </w:rPr>
        <w:t>chromotography</w:t>
      </w:r>
      <w:proofErr w:type="spellEnd"/>
      <w:r w:rsidR="00B75EA5">
        <w:rPr>
          <w:rFonts w:ascii="Arial" w:hAnsi="Arial" w:cs="Arial"/>
        </w:rPr>
        <w:t xml:space="preserve">. A </w:t>
      </w:r>
      <w:proofErr w:type="spellStart"/>
      <w:r w:rsidR="00B75EA5">
        <w:rPr>
          <w:rFonts w:ascii="Arial" w:hAnsi="Arial" w:cs="Arial"/>
        </w:rPr>
        <w:t>non polar</w:t>
      </w:r>
      <w:proofErr w:type="spellEnd"/>
      <w:r w:rsidR="00B75EA5">
        <w:rPr>
          <w:rFonts w:ascii="Arial" w:hAnsi="Arial" w:cs="Arial"/>
        </w:rPr>
        <w:t xml:space="preserve"> stationary phase was used with a polar mobile phase.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</w:rPr>
      </w:pPr>
    </w:p>
    <w:p w:rsidR="00517D30" w:rsidRDefault="00243F4E" w:rsidP="00B75EA5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jc w:val="center"/>
      </w:pPr>
      <w:r>
        <w:rPr>
          <w:rFonts w:ascii="Arial" w:hAnsi="Arial" w:cs="Arial"/>
          <w:noProof/>
          <w:lang w:val="en-AU" w:eastAsia="en-AU"/>
        </w:rPr>
        <w:drawing>
          <wp:inline distT="0" distB="0" distL="0" distR="0">
            <wp:extent cx="2552700" cy="251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numPr>
          <w:ilvl w:val="0"/>
          <w:numId w:val="5"/>
        </w:numPr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Determine the retention time of </w:t>
      </w:r>
      <w:r w:rsidR="00B75EA5" w:rsidRPr="00B75EA5">
        <w:rPr>
          <w:rFonts w:ascii="Arial" w:hAnsi="Arial" w:cs="Arial"/>
          <w:b/>
        </w:rPr>
        <w:t>Drug 1</w:t>
      </w:r>
      <w:r w:rsidR="00B75EA5">
        <w:rPr>
          <w:rFonts w:ascii="Arial" w:hAnsi="Arial" w:cs="Arial"/>
        </w:rPr>
        <w:t xml:space="preserve"> in minutes, to 1</w:t>
      </w:r>
      <w:r w:rsidR="00243F4E">
        <w:rPr>
          <w:rFonts w:ascii="Arial" w:hAnsi="Arial" w:cs="Arial"/>
        </w:rPr>
        <w:t xml:space="preserve"> significant figure</w:t>
      </w:r>
      <w:r>
        <w:rPr>
          <w:rFonts w:ascii="Arial" w:hAnsi="Arial" w:cs="Arial"/>
        </w:rPr>
        <w:t>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473A">
        <w:rPr>
          <w:rFonts w:ascii="Arial" w:hAnsi="Arial" w:cs="Arial"/>
          <w:color w:val="FF0000"/>
        </w:rPr>
        <w:t>2 min</w:t>
      </w: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</w:r>
      <w:r w:rsidR="00B75EA5">
        <w:rPr>
          <w:rFonts w:ascii="Arial" w:hAnsi="Arial" w:cs="Arial"/>
          <w:sz w:val="18"/>
        </w:rPr>
        <w:t>(1</w:t>
      </w:r>
      <w:r>
        <w:rPr>
          <w:rFonts w:ascii="Arial" w:hAnsi="Arial" w:cs="Arial"/>
          <w:sz w:val="18"/>
        </w:rPr>
        <w:t xml:space="preserve"> marks)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  <w: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</w:p>
    <w:p w:rsidR="00517D30" w:rsidRDefault="00517D30">
      <w:pPr>
        <w:pStyle w:val="Header"/>
        <w:numPr>
          <w:ilvl w:val="0"/>
          <w:numId w:val="5"/>
        </w:numPr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State which component, </w:t>
      </w:r>
      <w:r w:rsidR="00B75EA5" w:rsidRPr="00B75EA5">
        <w:rPr>
          <w:rFonts w:ascii="Arial" w:hAnsi="Arial" w:cs="Arial"/>
          <w:b/>
        </w:rPr>
        <w:t>Drug 2</w:t>
      </w:r>
      <w:r w:rsidR="00B75EA5">
        <w:rPr>
          <w:rFonts w:ascii="Arial" w:hAnsi="Arial" w:cs="Arial"/>
        </w:rPr>
        <w:t xml:space="preserve"> or </w:t>
      </w:r>
      <w:r w:rsidR="00B75EA5" w:rsidRPr="00B75EA5">
        <w:rPr>
          <w:rFonts w:ascii="Arial" w:hAnsi="Arial" w:cs="Arial"/>
          <w:b/>
        </w:rPr>
        <w:t>3</w:t>
      </w:r>
      <w:r>
        <w:rPr>
          <w:rFonts w:ascii="Arial" w:hAnsi="Arial" w:cs="Arial"/>
        </w:rPr>
        <w:t>, moved more slowly through the chromatography column.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720" w:hanging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473A">
        <w:rPr>
          <w:rFonts w:ascii="Arial" w:hAnsi="Arial" w:cs="Arial"/>
          <w:color w:val="FF0000"/>
        </w:rPr>
        <w:t>Drug 3 moved more slowly</w:t>
      </w:r>
      <w:r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720" w:hanging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(iii)</w:t>
      </w:r>
      <w:r>
        <w:rPr>
          <w:rFonts w:ascii="Arial" w:hAnsi="Arial" w:cs="Arial"/>
        </w:rPr>
        <w:tab/>
        <w:t xml:space="preserve">State and explain which component, </w:t>
      </w:r>
      <w:r w:rsidR="00B75EA5" w:rsidRPr="00B75EA5">
        <w:rPr>
          <w:rFonts w:ascii="Arial" w:hAnsi="Arial" w:cs="Arial"/>
          <w:b/>
        </w:rPr>
        <w:t>Drug 2</w:t>
      </w:r>
      <w:r w:rsidR="00B75EA5">
        <w:rPr>
          <w:rFonts w:ascii="Arial" w:hAnsi="Arial" w:cs="Arial"/>
        </w:rPr>
        <w:t xml:space="preserve"> or </w:t>
      </w:r>
      <w:r w:rsidR="00B75EA5" w:rsidRPr="00B75EA5">
        <w:rPr>
          <w:rFonts w:ascii="Arial" w:hAnsi="Arial" w:cs="Arial"/>
          <w:b/>
        </w:rPr>
        <w:t>3</w:t>
      </w:r>
      <w:r>
        <w:rPr>
          <w:rFonts w:ascii="Arial" w:hAnsi="Arial" w:cs="Arial"/>
        </w:rPr>
        <w:t>, is more polar.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720" w:hanging="360"/>
        <w:rPr>
          <w:rFonts w:ascii="Arial" w:hAnsi="Arial" w:cs="Arial"/>
        </w:rPr>
      </w:pPr>
    </w:p>
    <w:p w:rsidR="00517D30" w:rsidRPr="007C473A" w:rsidRDefault="00517D30" w:rsidP="007C473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720" w:hanging="36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="007C473A">
        <w:rPr>
          <w:rFonts w:ascii="Arial" w:hAnsi="Arial" w:cs="Arial"/>
          <w:color w:val="FF0000"/>
        </w:rPr>
        <w:t>Drug 2 moved through the column more quickly than drug 3 due to it being more attracted to the mobile phase. Polar compounds are more attracted to polar solvents due to dipole-dipole interactions. Because Drug 2 was more attracted to the polar mobile phase it was the more polar of the two drugs.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720" w:hanging="360"/>
        <w:rPr>
          <w:rFonts w:ascii="Arial" w:hAnsi="Arial" w:cs="Arial"/>
        </w:rPr>
      </w:pPr>
    </w:p>
    <w:p w:rsidR="00517D30" w:rsidRDefault="00517D30" w:rsidP="00243F4E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720" w:hanging="360"/>
      </w:pPr>
      <w:r>
        <w:rPr>
          <w:rFonts w:ascii="Arial" w:hAnsi="Arial" w:cs="Arial"/>
        </w:rPr>
        <w:tab/>
        <w:t>______________________________________________________________________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(3 marks)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243F4E" w:rsidRDefault="00243F4E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243F4E" w:rsidRDefault="00243F4E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7C473A" w:rsidRDefault="007C473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7C473A" w:rsidRDefault="007C473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  <w:r>
        <w:tab/>
      </w:r>
      <w:r>
        <w:tab/>
      </w:r>
      <w:r>
        <w:tab/>
      </w:r>
      <w:r>
        <w:tab/>
      </w:r>
    </w:p>
    <w:p w:rsidR="00517D30" w:rsidRDefault="00517D30" w:rsidP="00B75EA5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(b)</w:t>
      </w:r>
      <w:r>
        <w:rPr>
          <w:rFonts w:ascii="Arial" w:hAnsi="Arial" w:cs="Arial"/>
        </w:rPr>
        <w:tab/>
      </w:r>
      <w:r w:rsidR="00B75EA5">
        <w:rPr>
          <w:rFonts w:ascii="Arial" w:hAnsi="Arial" w:cs="Arial"/>
        </w:rPr>
        <w:t xml:space="preserve">The metabolites of </w:t>
      </w:r>
      <w:r w:rsidR="00B75EA5" w:rsidRPr="00B75EA5">
        <w:rPr>
          <w:rFonts w:ascii="Arial" w:hAnsi="Arial" w:cs="Arial"/>
          <w:b/>
        </w:rPr>
        <w:t>Drug 2</w:t>
      </w:r>
      <w:r w:rsidR="00B75EA5">
        <w:rPr>
          <w:rFonts w:ascii="Arial" w:hAnsi="Arial" w:cs="Arial"/>
        </w:rPr>
        <w:t xml:space="preserve"> were </w:t>
      </w:r>
      <w:proofErr w:type="spellStart"/>
      <w:r w:rsidR="00B75EA5">
        <w:rPr>
          <w:rFonts w:ascii="Arial" w:hAnsi="Arial" w:cs="Arial"/>
        </w:rPr>
        <w:t>analysed</w:t>
      </w:r>
      <w:proofErr w:type="spellEnd"/>
      <w:r w:rsidR="00B75EA5">
        <w:rPr>
          <w:rFonts w:ascii="Arial" w:hAnsi="Arial" w:cs="Arial"/>
        </w:rPr>
        <w:t xml:space="preserve"> using thin layer chromatography</w:t>
      </w:r>
      <w:r>
        <w:rPr>
          <w:rFonts w:ascii="Arial" w:hAnsi="Arial" w:cs="Arial"/>
        </w:rPr>
        <w:t xml:space="preserve"> with a polar stationary phase 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and a non-polar mobile phase. The </w:t>
      </w:r>
      <w:proofErr w:type="spellStart"/>
      <w:r>
        <w:rPr>
          <w:rFonts w:ascii="Arial" w:hAnsi="Arial" w:cs="Arial"/>
        </w:rPr>
        <w:t>R</w:t>
      </w:r>
      <w:r>
        <w:rPr>
          <w:rFonts w:ascii="Arial" w:hAnsi="Arial" w:cs="Arial"/>
          <w:vertAlign w:val="subscript"/>
        </w:rPr>
        <w:t>f</w:t>
      </w:r>
      <w:proofErr w:type="spellEnd"/>
      <w:r>
        <w:rPr>
          <w:rFonts w:ascii="Arial" w:hAnsi="Arial" w:cs="Arial"/>
        </w:rPr>
        <w:t xml:space="preserve"> values obtained for </w:t>
      </w:r>
      <w:r w:rsidR="00B75EA5" w:rsidRPr="00B75EA5">
        <w:rPr>
          <w:rFonts w:ascii="Arial" w:hAnsi="Arial" w:cs="Arial"/>
          <w:b/>
        </w:rPr>
        <w:t>Drug 2</w:t>
      </w:r>
      <w:r>
        <w:rPr>
          <w:rFonts w:ascii="Arial" w:hAnsi="Arial" w:cs="Arial"/>
        </w:rPr>
        <w:t xml:space="preserve"> and its two products are 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  <w:t>shown in the table below: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  <w:r>
        <w:tab/>
      </w:r>
      <w: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460"/>
      </w:tblGrid>
      <w:tr w:rsidR="00517D30">
        <w:trPr>
          <w:trHeight w:val="454"/>
        </w:trPr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Component</w:t>
            </w:r>
          </w:p>
        </w:tc>
        <w:tc>
          <w:tcPr>
            <w:tcW w:w="14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vertAlign w:val="subscript"/>
              </w:rPr>
              <w:t>f</w:t>
            </w:r>
            <w:proofErr w:type="spellEnd"/>
          </w:p>
        </w:tc>
      </w:tr>
      <w:tr w:rsidR="00517D30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517D30" w:rsidRPr="00B75EA5" w:rsidRDefault="00B75EA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b/>
              </w:rPr>
            </w:pPr>
            <w:r w:rsidRPr="00B75EA5">
              <w:rPr>
                <w:rFonts w:ascii="Arial" w:hAnsi="Arial" w:cs="Arial"/>
                <w:b/>
              </w:rPr>
              <w:t>Drug 2</w:t>
            </w:r>
          </w:p>
        </w:tc>
        <w:tc>
          <w:tcPr>
            <w:tcW w:w="1460" w:type="dxa"/>
            <w:tcBorders>
              <w:left w:val="nil"/>
              <w:bottom w:val="nil"/>
              <w:right w:val="nil"/>
            </w:tcBorders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</w:t>
            </w:r>
          </w:p>
        </w:tc>
      </w:tr>
      <w:tr w:rsidR="00517D3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alcohol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</w:t>
            </w:r>
          </w:p>
        </w:tc>
      </w:tr>
      <w:tr w:rsidR="00517D30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product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</w:p>
        </w:tc>
      </w:tr>
    </w:tbl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State which of these three components is the least polar.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473A">
        <w:rPr>
          <w:rFonts w:ascii="Arial" w:hAnsi="Arial" w:cs="Arial"/>
          <w:color w:val="FF0000"/>
        </w:rPr>
        <w:t xml:space="preserve">Drug 2     (least attracted to the polar stationary phase, </w:t>
      </w:r>
      <w:proofErr w:type="spellStart"/>
      <w:r w:rsidR="007C473A">
        <w:rPr>
          <w:rFonts w:ascii="Arial" w:hAnsi="Arial" w:cs="Arial"/>
          <w:color w:val="FF0000"/>
        </w:rPr>
        <w:t>ie</w:t>
      </w:r>
      <w:proofErr w:type="spellEnd"/>
      <w:r w:rsidR="007C473A">
        <w:rPr>
          <w:rFonts w:ascii="Arial" w:hAnsi="Arial" w:cs="Arial"/>
          <w:color w:val="FF0000"/>
        </w:rPr>
        <w:t xml:space="preserve"> it moved the furthest)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  <w:t xml:space="preserve">On the chromatogram below, show the positions of the three components according to their </w:t>
      </w:r>
      <w:proofErr w:type="spellStart"/>
      <w:r>
        <w:rPr>
          <w:rFonts w:ascii="Arial" w:hAnsi="Arial" w:cs="Arial"/>
        </w:rPr>
        <w:t>R</w:t>
      </w:r>
      <w:r>
        <w:rPr>
          <w:rFonts w:ascii="Arial" w:hAnsi="Arial" w:cs="Arial"/>
          <w:vertAlign w:val="subscript"/>
        </w:rPr>
        <w:t>f</w:t>
      </w:r>
      <w:proofErr w:type="spellEnd"/>
      <w:r>
        <w:rPr>
          <w:rFonts w:ascii="Arial" w:hAnsi="Arial" w:cs="Arial"/>
        </w:rPr>
        <w:t xml:space="preserve"> values.</w:t>
      </w:r>
    </w:p>
    <w:p w:rsidR="00517D30" w:rsidRDefault="00243F4E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1776095</wp:posOffset>
            </wp:positionH>
            <wp:positionV relativeFrom="paragraph">
              <wp:posOffset>81280</wp:posOffset>
            </wp:positionV>
            <wp:extent cx="2019300" cy="2390775"/>
            <wp:effectExtent l="0" t="0" r="0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center" w:pos="1890"/>
          <w:tab w:val="left" w:pos="3330"/>
          <w:tab w:val="center" w:pos="4950"/>
          <w:tab w:val="left" w:pos="6660"/>
          <w:tab w:val="left" w:pos="8280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18"/>
        </w:rPr>
        <w:t>(2 marks)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B75EA5" w:rsidRDefault="00B75EA5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B75EA5" w:rsidRDefault="00B75EA5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517D30" w:rsidRDefault="00B75EA5" w:rsidP="00B75EA5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(2 marks)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</w:r>
      <w:r w:rsidR="00F00EE7">
        <w:rPr>
          <w:rFonts w:ascii="Arial" w:hAnsi="Arial" w:cs="Arial"/>
        </w:rPr>
        <w:t xml:space="preserve">Solid copper (Cu) can undergo a redox reaction with </w:t>
      </w:r>
      <w:proofErr w:type="spellStart"/>
      <w:r w:rsidR="00F00EE7">
        <w:rPr>
          <w:rFonts w:ascii="Arial" w:hAnsi="Arial" w:cs="Arial"/>
        </w:rPr>
        <w:t>nitirc</w:t>
      </w:r>
      <w:proofErr w:type="spellEnd"/>
      <w:r w:rsidR="00F00EE7">
        <w:rPr>
          <w:rFonts w:ascii="Arial" w:hAnsi="Arial" w:cs="Arial"/>
        </w:rPr>
        <w:t xml:space="preserve"> acid (HNO</w:t>
      </w:r>
      <w:r w:rsidR="00F00EE7" w:rsidRPr="00F00EE7">
        <w:rPr>
          <w:rFonts w:ascii="Arial" w:hAnsi="Arial" w:cs="Arial"/>
          <w:vertAlign w:val="subscript"/>
        </w:rPr>
        <w:t>3</w:t>
      </w:r>
      <w:r w:rsidR="00F00EE7">
        <w:rPr>
          <w:rFonts w:ascii="Arial" w:hAnsi="Arial" w:cs="Arial"/>
        </w:rPr>
        <w:t>) to form copper ions (Cu</w:t>
      </w:r>
      <w:r w:rsidR="00F00EE7" w:rsidRPr="00F00EE7">
        <w:rPr>
          <w:rFonts w:ascii="Arial" w:hAnsi="Arial" w:cs="Arial"/>
          <w:vertAlign w:val="superscript"/>
        </w:rPr>
        <w:t>2+</w:t>
      </w:r>
      <w:r w:rsidR="00F00EE7">
        <w:rPr>
          <w:rFonts w:ascii="Arial" w:hAnsi="Arial" w:cs="Arial"/>
        </w:rPr>
        <w:t>) and nitric oxide gas (NO)</w:t>
      </w:r>
    </w:p>
    <w:p w:rsidR="00AA09B1" w:rsidRDefault="00AA09B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ind w:left="360" w:hanging="360"/>
        <w:rPr>
          <w:rFonts w:ascii="Arial" w:hAnsi="Arial" w:cs="Arial"/>
        </w:rPr>
      </w:pPr>
    </w:p>
    <w:p w:rsidR="00AA09B1" w:rsidRDefault="00AA09B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Write the reaction as two balanced half equations.</w:t>
      </w:r>
    </w:p>
    <w:p w:rsidR="00AA09B1" w:rsidRDefault="00AA09B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ind w:left="360" w:hanging="360"/>
        <w:rPr>
          <w:rFonts w:ascii="Arial" w:hAnsi="Arial" w:cs="Arial"/>
        </w:rPr>
      </w:pPr>
    </w:p>
    <w:p w:rsidR="00AA09B1" w:rsidRPr="004276AA" w:rsidRDefault="00243F4E" w:rsidP="007C473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</w:tabs>
        <w:ind w:left="360" w:hanging="360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56515</wp:posOffset>
                </wp:positionV>
                <wp:extent cx="419100" cy="0"/>
                <wp:effectExtent l="0" t="0" r="0" b="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72.85pt;margin-top:4.45pt;width:33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">
                <v:stroke endarrow="block"/>
              </v:shape>
            </w:pict>
          </mc:Fallback>
        </mc:AlternateContent>
      </w:r>
      <w:r w:rsidR="007C473A">
        <w:rPr>
          <w:rFonts w:ascii="Arial" w:hAnsi="Arial" w:cs="Arial"/>
          <w:color w:val="FF0000"/>
        </w:rPr>
        <w:tab/>
      </w:r>
      <w:r w:rsidR="007C473A">
        <w:rPr>
          <w:rFonts w:ascii="Arial" w:hAnsi="Arial" w:cs="Arial"/>
          <w:color w:val="FF0000"/>
        </w:rPr>
        <w:tab/>
      </w:r>
      <w:r w:rsidR="007C473A" w:rsidRPr="004276AA">
        <w:rPr>
          <w:rFonts w:ascii="Arial" w:hAnsi="Arial" w:cs="Arial"/>
          <w:b/>
          <w:color w:val="FF0000"/>
        </w:rPr>
        <w:t>Cu</w:t>
      </w:r>
      <w:r w:rsidR="007C473A">
        <w:rPr>
          <w:rFonts w:ascii="Arial" w:hAnsi="Arial" w:cs="Arial"/>
          <w:color w:val="FF0000"/>
        </w:rPr>
        <w:tab/>
      </w:r>
      <w:r w:rsidR="007C473A">
        <w:rPr>
          <w:rFonts w:ascii="Arial" w:hAnsi="Arial" w:cs="Arial"/>
          <w:color w:val="FF0000"/>
        </w:rPr>
        <w:tab/>
      </w:r>
      <w:r w:rsidR="004276AA">
        <w:rPr>
          <w:rFonts w:ascii="Arial" w:hAnsi="Arial" w:cs="Arial"/>
          <w:color w:val="FF0000"/>
        </w:rPr>
        <w:tab/>
      </w:r>
      <w:r w:rsidR="004276AA">
        <w:rPr>
          <w:rFonts w:ascii="Arial" w:hAnsi="Arial" w:cs="Arial"/>
          <w:color w:val="FF0000"/>
        </w:rPr>
        <w:tab/>
      </w:r>
      <w:r w:rsidR="004276AA">
        <w:rPr>
          <w:rFonts w:ascii="Arial" w:hAnsi="Arial" w:cs="Arial"/>
          <w:color w:val="FF0000"/>
        </w:rPr>
        <w:tab/>
      </w:r>
      <w:r w:rsidR="007C473A" w:rsidRPr="004276AA">
        <w:rPr>
          <w:rFonts w:ascii="Arial" w:hAnsi="Arial" w:cs="Arial"/>
          <w:b/>
          <w:color w:val="FF0000"/>
        </w:rPr>
        <w:t>Cu</w:t>
      </w:r>
      <w:r w:rsidR="007C473A" w:rsidRPr="004276AA">
        <w:rPr>
          <w:rFonts w:ascii="Arial" w:hAnsi="Arial" w:cs="Arial"/>
          <w:b/>
          <w:color w:val="FF0000"/>
          <w:vertAlign w:val="superscript"/>
        </w:rPr>
        <w:t>2+</w:t>
      </w:r>
      <w:r w:rsidR="004276AA">
        <w:rPr>
          <w:rFonts w:ascii="Arial" w:hAnsi="Arial" w:cs="Arial"/>
          <w:color w:val="FF0000"/>
        </w:rPr>
        <w:t xml:space="preserve">  +  2e</w:t>
      </w:r>
      <w:r w:rsidR="004276AA" w:rsidRPr="004276AA">
        <w:rPr>
          <w:rFonts w:ascii="Arial" w:hAnsi="Arial" w:cs="Arial"/>
          <w:color w:val="FF0000"/>
          <w:vertAlign w:val="superscript"/>
        </w:rPr>
        <w:t>-</w:t>
      </w:r>
    </w:p>
    <w:p w:rsidR="00AA09B1" w:rsidRDefault="00AA09B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ind w:left="360" w:hanging="360"/>
        <w:rPr>
          <w:rFonts w:ascii="Arial" w:hAnsi="Arial" w:cs="Arial"/>
        </w:rPr>
      </w:pPr>
    </w:p>
    <w:p w:rsidR="00AA09B1" w:rsidRPr="004276AA" w:rsidRDefault="00243F4E" w:rsidP="004276A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</w:tabs>
        <w:ind w:left="360" w:hanging="360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59690</wp:posOffset>
                </wp:positionV>
                <wp:extent cx="419100" cy="0"/>
                <wp:effectExtent l="0" t="0" r="0" b="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72.85pt;margin-top:4.7pt;width:33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">
                <v:stroke endarrow="block"/>
              </v:shape>
            </w:pict>
          </mc:Fallback>
        </mc:AlternateContent>
      </w:r>
      <w:r w:rsidR="004276AA">
        <w:rPr>
          <w:rFonts w:ascii="Arial" w:hAnsi="Arial" w:cs="Arial"/>
        </w:rPr>
        <w:tab/>
      </w:r>
      <w:r w:rsidR="004276AA">
        <w:rPr>
          <w:rFonts w:ascii="Arial" w:hAnsi="Arial" w:cs="Arial"/>
        </w:rPr>
        <w:tab/>
      </w:r>
      <w:r w:rsidR="004276AA" w:rsidRPr="004276AA">
        <w:rPr>
          <w:rFonts w:ascii="Arial" w:hAnsi="Arial" w:cs="Arial"/>
          <w:b/>
          <w:color w:val="FF0000"/>
        </w:rPr>
        <w:t>HNO</w:t>
      </w:r>
      <w:r w:rsidR="004276AA" w:rsidRPr="004276AA">
        <w:rPr>
          <w:rFonts w:ascii="Arial" w:hAnsi="Arial" w:cs="Arial"/>
          <w:b/>
          <w:color w:val="FF0000"/>
          <w:vertAlign w:val="subscript"/>
        </w:rPr>
        <w:t>3</w:t>
      </w:r>
      <w:r w:rsidR="004276AA">
        <w:rPr>
          <w:rFonts w:ascii="Arial" w:hAnsi="Arial" w:cs="Arial"/>
          <w:color w:val="FF0000"/>
        </w:rPr>
        <w:t xml:space="preserve">  +  3H</w:t>
      </w:r>
      <w:r w:rsidR="004276AA" w:rsidRPr="004276AA">
        <w:rPr>
          <w:rFonts w:ascii="Arial" w:hAnsi="Arial" w:cs="Arial"/>
          <w:color w:val="FF0000"/>
          <w:vertAlign w:val="superscript"/>
        </w:rPr>
        <w:t>+</w:t>
      </w:r>
      <w:r w:rsidR="004276AA">
        <w:rPr>
          <w:rFonts w:ascii="Arial" w:hAnsi="Arial" w:cs="Arial"/>
          <w:color w:val="FF0000"/>
        </w:rPr>
        <w:t xml:space="preserve">  +  3e</w:t>
      </w:r>
      <w:r w:rsidR="004276AA" w:rsidRPr="004276AA">
        <w:rPr>
          <w:rFonts w:ascii="Arial" w:hAnsi="Arial" w:cs="Arial"/>
          <w:color w:val="FF0000"/>
          <w:vertAlign w:val="superscript"/>
        </w:rPr>
        <w:t>-</w:t>
      </w:r>
      <w:r w:rsidR="004276AA">
        <w:rPr>
          <w:rFonts w:ascii="Arial" w:hAnsi="Arial" w:cs="Arial"/>
          <w:color w:val="FF0000"/>
        </w:rPr>
        <w:t xml:space="preserve">  </w:t>
      </w:r>
      <w:r w:rsidR="004276AA">
        <w:rPr>
          <w:rFonts w:ascii="Arial" w:hAnsi="Arial" w:cs="Arial"/>
          <w:color w:val="FF0000"/>
        </w:rPr>
        <w:tab/>
      </w:r>
      <w:r w:rsidR="004276AA">
        <w:rPr>
          <w:rFonts w:ascii="Arial" w:hAnsi="Arial" w:cs="Arial"/>
          <w:color w:val="FF0000"/>
        </w:rPr>
        <w:tab/>
      </w:r>
      <w:r w:rsidR="004276AA">
        <w:rPr>
          <w:rFonts w:ascii="Arial" w:hAnsi="Arial" w:cs="Arial"/>
          <w:color w:val="FF0000"/>
        </w:rPr>
        <w:tab/>
      </w:r>
      <w:r w:rsidR="004276AA" w:rsidRPr="004276AA">
        <w:rPr>
          <w:rFonts w:ascii="Arial" w:hAnsi="Arial" w:cs="Arial"/>
          <w:b/>
          <w:color w:val="FF0000"/>
        </w:rPr>
        <w:t>NO</w:t>
      </w:r>
      <w:r w:rsidR="004276AA">
        <w:rPr>
          <w:rFonts w:ascii="Arial" w:hAnsi="Arial" w:cs="Arial"/>
          <w:color w:val="FF0000"/>
        </w:rPr>
        <w:t xml:space="preserve">  +  2H</w:t>
      </w:r>
      <w:r w:rsidR="004276AA" w:rsidRPr="004276AA">
        <w:rPr>
          <w:rFonts w:ascii="Arial" w:hAnsi="Arial" w:cs="Arial"/>
          <w:color w:val="FF0000"/>
          <w:vertAlign w:val="subscript"/>
        </w:rPr>
        <w:t>2</w:t>
      </w:r>
      <w:r w:rsidR="004276AA">
        <w:rPr>
          <w:rFonts w:ascii="Arial" w:hAnsi="Arial" w:cs="Arial"/>
          <w:color w:val="FF0000"/>
        </w:rPr>
        <w:t>O</w:t>
      </w:r>
      <w:r w:rsidR="004276AA">
        <w:rPr>
          <w:rFonts w:ascii="Arial" w:hAnsi="Arial" w:cs="Arial"/>
          <w:color w:val="FF0000"/>
        </w:rPr>
        <w:tab/>
      </w:r>
    </w:p>
    <w:p w:rsidR="00AA09B1" w:rsidRDefault="00AA09B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ind w:left="360" w:hanging="360"/>
        <w:rPr>
          <w:rFonts w:ascii="Arial" w:hAnsi="Arial" w:cs="Arial"/>
        </w:rPr>
      </w:pPr>
    </w:p>
    <w:p w:rsidR="00AA09B1" w:rsidRDefault="00AA09B1" w:rsidP="00AA09B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ind w:left="360" w:hanging="360"/>
        <w:jc w:val="right"/>
        <w:rPr>
          <w:rFonts w:ascii="Arial" w:hAnsi="Arial" w:cs="Arial"/>
        </w:rPr>
      </w:pPr>
      <w:r>
        <w:rPr>
          <w:rFonts w:ascii="Arial" w:hAnsi="Arial" w:cs="Arial"/>
        </w:rPr>
        <w:t>(3 marks)</w:t>
      </w:r>
    </w:p>
    <w:p w:rsidR="00517D30" w:rsidRDefault="00AA09B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(ii)</w:t>
      </w:r>
      <w:r>
        <w:rPr>
          <w:rFonts w:ascii="Arial" w:hAnsi="Arial" w:cs="Arial"/>
        </w:rPr>
        <w:tab/>
        <w:t xml:space="preserve">Using part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, write an overall equation for the reaction between copper and nitric acid</w:t>
      </w:r>
    </w:p>
    <w:p w:rsidR="00AA09B1" w:rsidRDefault="00AA09B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rPr>
          <w:rFonts w:ascii="Arial" w:hAnsi="Arial" w:cs="Arial"/>
        </w:rPr>
      </w:pPr>
    </w:p>
    <w:p w:rsidR="00AA09B1" w:rsidRPr="004276AA" w:rsidRDefault="004276A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76AA">
        <w:rPr>
          <w:rFonts w:ascii="Arial" w:hAnsi="Arial" w:cs="Arial"/>
          <w:color w:val="FF0000"/>
        </w:rPr>
        <w:t>multiply</w:t>
      </w:r>
      <w:r>
        <w:rPr>
          <w:rFonts w:ascii="Arial" w:hAnsi="Arial" w:cs="Arial"/>
          <w:color w:val="FF0000"/>
        </w:rPr>
        <w:t xml:space="preserve"> equation 1 by 3 and equation 2 by 2 to give 6e</w:t>
      </w:r>
      <w:r w:rsidRPr="004276AA">
        <w:rPr>
          <w:rFonts w:ascii="Arial" w:hAnsi="Arial" w:cs="Arial"/>
          <w:color w:val="FF0000"/>
          <w:vertAlign w:val="superscript"/>
        </w:rPr>
        <w:t>-</w:t>
      </w:r>
      <w:r>
        <w:rPr>
          <w:rFonts w:ascii="Arial" w:hAnsi="Arial" w:cs="Arial"/>
          <w:color w:val="FF0000"/>
        </w:rPr>
        <w:t xml:space="preserve"> in both.</w:t>
      </w:r>
    </w:p>
    <w:p w:rsidR="00AA09B1" w:rsidRDefault="00AA09B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rPr>
          <w:rFonts w:ascii="Arial" w:hAnsi="Arial" w:cs="Arial"/>
        </w:rPr>
      </w:pPr>
    </w:p>
    <w:p w:rsidR="00AA09B1" w:rsidRPr="004276AA" w:rsidRDefault="00243F4E" w:rsidP="004276A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78740</wp:posOffset>
                </wp:positionV>
                <wp:extent cx="419100" cy="0"/>
                <wp:effectExtent l="0" t="0" r="0" b="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72.85pt;margin-top:6.2pt;width:33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4276AA">
        <w:rPr>
          <w:rFonts w:ascii="Arial" w:hAnsi="Arial" w:cs="Arial"/>
        </w:rPr>
        <w:tab/>
      </w:r>
      <w:r w:rsidR="004276AA">
        <w:rPr>
          <w:rFonts w:ascii="Arial" w:hAnsi="Arial" w:cs="Arial"/>
        </w:rPr>
        <w:tab/>
      </w:r>
      <w:r w:rsidR="004276AA">
        <w:rPr>
          <w:rFonts w:ascii="Arial" w:hAnsi="Arial" w:cs="Arial"/>
          <w:color w:val="FF0000"/>
        </w:rPr>
        <w:t>3Cu  +  2HNO</w:t>
      </w:r>
      <w:r w:rsidR="004276AA" w:rsidRPr="004276AA">
        <w:rPr>
          <w:rFonts w:ascii="Arial" w:hAnsi="Arial" w:cs="Arial"/>
          <w:color w:val="FF0000"/>
          <w:vertAlign w:val="subscript"/>
        </w:rPr>
        <w:t>3</w:t>
      </w:r>
      <w:r w:rsidR="004276AA">
        <w:rPr>
          <w:rFonts w:ascii="Arial" w:hAnsi="Arial" w:cs="Arial"/>
          <w:color w:val="FF0000"/>
        </w:rPr>
        <w:t xml:space="preserve">  +  3H</w:t>
      </w:r>
      <w:r w:rsidR="004276AA" w:rsidRPr="004276AA">
        <w:rPr>
          <w:rFonts w:ascii="Arial" w:hAnsi="Arial" w:cs="Arial"/>
          <w:color w:val="FF0000"/>
          <w:vertAlign w:val="superscript"/>
        </w:rPr>
        <w:t>+</w:t>
      </w:r>
      <w:r w:rsidR="004276AA">
        <w:rPr>
          <w:rFonts w:ascii="Arial" w:hAnsi="Arial" w:cs="Arial"/>
          <w:color w:val="FF0000"/>
        </w:rPr>
        <w:tab/>
      </w:r>
      <w:r w:rsidR="004276AA">
        <w:rPr>
          <w:rFonts w:ascii="Arial" w:hAnsi="Arial" w:cs="Arial"/>
          <w:color w:val="FF0000"/>
        </w:rPr>
        <w:tab/>
      </w:r>
      <w:r w:rsidR="004276AA">
        <w:rPr>
          <w:rFonts w:ascii="Arial" w:hAnsi="Arial" w:cs="Arial"/>
          <w:color w:val="FF0000"/>
        </w:rPr>
        <w:tab/>
        <w:t>3Cu</w:t>
      </w:r>
      <w:r w:rsidR="004276AA" w:rsidRPr="004276AA">
        <w:rPr>
          <w:rFonts w:ascii="Arial" w:hAnsi="Arial" w:cs="Arial"/>
          <w:color w:val="FF0000"/>
          <w:vertAlign w:val="superscript"/>
        </w:rPr>
        <w:t>2+</w:t>
      </w:r>
      <w:r w:rsidR="004276AA">
        <w:rPr>
          <w:rFonts w:ascii="Arial" w:hAnsi="Arial" w:cs="Arial"/>
          <w:color w:val="FF0000"/>
        </w:rPr>
        <w:t xml:space="preserve">  +  2NO  +  4H</w:t>
      </w:r>
      <w:r w:rsidR="004276AA" w:rsidRPr="004276AA">
        <w:rPr>
          <w:rFonts w:ascii="Arial" w:hAnsi="Arial" w:cs="Arial"/>
          <w:color w:val="FF0000"/>
          <w:vertAlign w:val="subscript"/>
        </w:rPr>
        <w:t>2</w:t>
      </w:r>
      <w:r w:rsidR="004276AA">
        <w:rPr>
          <w:rFonts w:ascii="Arial" w:hAnsi="Arial" w:cs="Arial"/>
          <w:color w:val="FF0000"/>
        </w:rPr>
        <w:t>O</w:t>
      </w:r>
    </w:p>
    <w:p w:rsidR="00AA09B1" w:rsidRDefault="00AA09B1" w:rsidP="00AA09B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(3 marks)</w:t>
      </w:r>
    </w:p>
    <w:p w:rsidR="00AA09B1" w:rsidRPr="00AA09B1" w:rsidRDefault="00AA09B1" w:rsidP="00AA09B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jc w:val="right"/>
        <w:rPr>
          <w:rFonts w:ascii="Arial" w:hAnsi="Arial" w:cs="Arial"/>
          <w:sz w:val="24"/>
          <w:szCs w:val="24"/>
        </w:rPr>
      </w:pPr>
      <w:r w:rsidRPr="00AA09B1">
        <w:rPr>
          <w:rFonts w:ascii="Arial" w:hAnsi="Arial" w:cs="Arial"/>
          <w:sz w:val="24"/>
          <w:szCs w:val="24"/>
        </w:rPr>
        <w:t>TOTAL: 14 marks</w:t>
      </w:r>
    </w:p>
    <w:sectPr w:rsidR="00AA09B1" w:rsidRPr="00AA09B1">
      <w:headerReference w:type="default" r:id="rId16"/>
      <w:footerReference w:type="default" r:id="rId17"/>
      <w:pgSz w:w="12240" w:h="15840"/>
      <w:pgMar w:top="1134" w:right="1151" w:bottom="1134" w:left="129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15" w:rsidRDefault="00282215">
      <w:r>
        <w:separator/>
      </w:r>
    </w:p>
  </w:endnote>
  <w:endnote w:type="continuationSeparator" w:id="0">
    <w:p w:rsidR="00282215" w:rsidRDefault="0028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30" w:rsidRDefault="00517D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517D30" w:rsidRDefault="00517D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30" w:rsidRDefault="00517D3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2EB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30" w:rsidRDefault="00517D30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30" w:rsidRDefault="00517D30">
    <w:pPr>
      <w:pStyle w:val="Footer"/>
      <w:tabs>
        <w:tab w:val="clear" w:pos="8306"/>
        <w:tab w:val="right" w:pos="9630"/>
      </w:tabs>
      <w:rPr>
        <w:sz w:val="16"/>
      </w:rPr>
    </w:pPr>
    <w:proofErr w:type="spellStart"/>
    <w:r>
      <w:rPr>
        <w:sz w:val="16"/>
      </w:rPr>
      <w:t>Chem</w:t>
    </w:r>
    <w:proofErr w:type="spellEnd"/>
    <w:r>
      <w:rPr>
        <w:sz w:val="16"/>
      </w:rPr>
      <w:t xml:space="preserve"> SAT 1</w:t>
    </w:r>
    <w:r>
      <w:rPr>
        <w:sz w:val="16"/>
      </w:rPr>
      <w:tab/>
      <w:t xml:space="preserve">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2EB6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sz w:val="16"/>
      </w:rPr>
      <w:tab/>
    </w:r>
  </w:p>
  <w:p w:rsidR="00517D30" w:rsidRDefault="00243F4E">
    <w:pPr>
      <w:pStyle w:val="Footer"/>
      <w:tabs>
        <w:tab w:val="clear" w:pos="4153"/>
        <w:tab w:val="clear" w:pos="8306"/>
        <w:tab w:val="center" w:pos="4253"/>
        <w:tab w:val="right" w:pos="9630"/>
      </w:tabs>
      <w:rPr>
        <w:sz w:val="16"/>
      </w:rPr>
    </w:pPr>
    <w:r>
      <w:rPr>
        <w:sz w:val="16"/>
      </w:rPr>
      <w:t>2016</w:t>
    </w:r>
    <w:r w:rsidR="00517D30">
      <w:rPr>
        <w:sz w:val="16"/>
      </w:rPr>
      <w:tab/>
    </w:r>
    <w:r w:rsidR="00517D30"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15" w:rsidRDefault="00282215">
      <w:r>
        <w:separator/>
      </w:r>
    </w:p>
  </w:footnote>
  <w:footnote w:type="continuationSeparator" w:id="0">
    <w:p w:rsidR="00282215" w:rsidRDefault="00282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30" w:rsidRDefault="00517D30">
    <w:pPr>
      <w:pStyle w:val="Header"/>
      <w:tabs>
        <w:tab w:val="clear" w:pos="8306"/>
        <w:tab w:val="right" w:pos="9630"/>
      </w:tabs>
      <w:rPr>
        <w:sz w:val="16"/>
      </w:rPr>
    </w:pPr>
    <w:smartTag w:uri="urn:schemas-microsoft-com:office:smarttags" w:element="place">
      <w:smartTag w:uri="urn:schemas-microsoft-com:office:smarttags" w:element="PlaceName">
        <w:r>
          <w:rPr>
            <w:sz w:val="16"/>
          </w:rPr>
          <w:t>Birdwood</w:t>
        </w:r>
      </w:smartTag>
      <w:r>
        <w:rPr>
          <w:sz w:val="16"/>
        </w:rPr>
        <w:t xml:space="preserve"> </w:t>
      </w:r>
      <w:smartTag w:uri="urn:schemas-microsoft-com:office:smarttags" w:element="PlaceType">
        <w:r>
          <w:rPr>
            <w:sz w:val="16"/>
          </w:rPr>
          <w:t>High School</w:t>
        </w:r>
      </w:smartTag>
    </w:smartTag>
    <w:r>
      <w:rPr>
        <w:sz w:val="16"/>
      </w:rPr>
      <w:tab/>
    </w:r>
    <w:r>
      <w:rPr>
        <w:sz w:val="16"/>
      </w:rPr>
      <w:tab/>
      <w:t xml:space="preserve">           SACE Stage 2 Chemistry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6451"/>
    <w:multiLevelType w:val="hybridMultilevel"/>
    <w:tmpl w:val="58ECE786"/>
    <w:lvl w:ilvl="0" w:tplc="BE08E4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2105F82"/>
    <w:multiLevelType w:val="hybridMultilevel"/>
    <w:tmpl w:val="2FFC40F6"/>
    <w:lvl w:ilvl="0" w:tplc="F88EE96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EF0A94"/>
    <w:multiLevelType w:val="hybridMultilevel"/>
    <w:tmpl w:val="10F6FA52"/>
    <w:lvl w:ilvl="0" w:tplc="10B8B82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264D2"/>
    <w:multiLevelType w:val="hybridMultilevel"/>
    <w:tmpl w:val="33EE9E54"/>
    <w:lvl w:ilvl="0" w:tplc="64A6C732">
      <w:start w:val="1"/>
      <w:numFmt w:val="bullet"/>
      <w:pStyle w:val="Dots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73101E"/>
    <w:multiLevelType w:val="hybridMultilevel"/>
    <w:tmpl w:val="BDB8CD68"/>
    <w:lvl w:ilvl="0" w:tplc="0CDCCD0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1760E"/>
    <w:multiLevelType w:val="singleLevel"/>
    <w:tmpl w:val="0409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9374E94"/>
    <w:multiLevelType w:val="hybridMultilevel"/>
    <w:tmpl w:val="AF06F7B2"/>
    <w:lvl w:ilvl="0" w:tplc="A7D629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4867BC"/>
    <w:multiLevelType w:val="hybridMultilevel"/>
    <w:tmpl w:val="B53C6886"/>
    <w:lvl w:ilvl="0" w:tplc="C7BAD7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212AFE"/>
    <w:multiLevelType w:val="hybridMultilevel"/>
    <w:tmpl w:val="50125BC6"/>
    <w:lvl w:ilvl="0" w:tplc="AE3E2EB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30"/>
    <w:rsid w:val="00033D5D"/>
    <w:rsid w:val="00086FE9"/>
    <w:rsid w:val="00191E94"/>
    <w:rsid w:val="00243F4E"/>
    <w:rsid w:val="00282215"/>
    <w:rsid w:val="002E16A1"/>
    <w:rsid w:val="003F72E8"/>
    <w:rsid w:val="004276AA"/>
    <w:rsid w:val="00517D30"/>
    <w:rsid w:val="00672EB6"/>
    <w:rsid w:val="00677C00"/>
    <w:rsid w:val="006974CC"/>
    <w:rsid w:val="006D64C8"/>
    <w:rsid w:val="007064C5"/>
    <w:rsid w:val="00776BF3"/>
    <w:rsid w:val="007C473A"/>
    <w:rsid w:val="007E2A36"/>
    <w:rsid w:val="0082600A"/>
    <w:rsid w:val="00875E9A"/>
    <w:rsid w:val="00AA09B1"/>
    <w:rsid w:val="00AA2A72"/>
    <w:rsid w:val="00AF5DFA"/>
    <w:rsid w:val="00B3216F"/>
    <w:rsid w:val="00B75EA5"/>
    <w:rsid w:val="00BE6D23"/>
    <w:rsid w:val="00C61A03"/>
    <w:rsid w:val="00CC2645"/>
    <w:rsid w:val="00DA696E"/>
    <w:rsid w:val="00E614E1"/>
    <w:rsid w:val="00F0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240"/>
      <w:ind w:left="720" w:hanging="720"/>
      <w:jc w:val="center"/>
      <w:outlineLvl w:val="3"/>
    </w:pPr>
    <w:rPr>
      <w:b/>
      <w:sz w:val="72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page" w:x="7535" w:y="270"/>
      <w:tabs>
        <w:tab w:val="left" w:pos="720"/>
        <w:tab w:val="right" w:pos="10368"/>
      </w:tabs>
      <w:spacing w:before="240" w:line="240" w:lineRule="exact"/>
      <w:jc w:val="center"/>
      <w:outlineLvl w:val="4"/>
    </w:pPr>
    <w:rPr>
      <w:rFonts w:ascii="Arial" w:hAnsi="Arial" w:cs="Arial"/>
      <w:b/>
    </w:rPr>
  </w:style>
  <w:style w:type="paragraph" w:styleId="Heading6">
    <w:name w:val="heading 6"/>
    <w:basedOn w:val="Normal"/>
    <w:next w:val="Normal"/>
    <w:qFormat/>
    <w:pPr>
      <w:keepNext/>
      <w:spacing w:before="240"/>
      <w:outlineLvl w:val="5"/>
    </w:pPr>
    <w:rPr>
      <w:rFonts w:ascii="Arial" w:hAnsi="Arial" w:cs="Arial"/>
      <w:sz w:val="32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FF"/>
      <w:sz w:val="28"/>
      <w:szCs w:val="30"/>
    </w:rPr>
  </w:style>
  <w:style w:type="paragraph" w:styleId="Heading8">
    <w:name w:val="heading 8"/>
    <w:basedOn w:val="Normal"/>
    <w:next w:val="Normal"/>
    <w:qFormat/>
    <w:pPr>
      <w:keepNext/>
      <w:ind w:left="414" w:hanging="414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pPr>
      <w:keepNext/>
      <w:ind w:right="-28"/>
      <w:outlineLvl w:val="8"/>
    </w:pPr>
    <w:rPr>
      <w:rFonts w:ascii="Arial Narrow" w:hAnsi="Arial Narrow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ots">
    <w:name w:val="Dots"/>
    <w:basedOn w:val="Normal"/>
    <w:pPr>
      <w:numPr>
        <w:numId w:val="2"/>
      </w:numPr>
    </w:pPr>
  </w:style>
  <w:style w:type="character" w:styleId="PageNumber">
    <w:name w:val="page number"/>
    <w:basedOn w:val="DefaultParagraphFont"/>
  </w:style>
  <w:style w:type="paragraph" w:customStyle="1" w:styleId="QTotal">
    <w:name w:val="QTotal"/>
    <w:basedOn w:val="Normal"/>
    <w:pPr>
      <w:spacing w:before="240"/>
      <w:jc w:val="right"/>
    </w:pPr>
    <w:rPr>
      <w:b/>
      <w:sz w:val="22"/>
      <w:lang w:val="en-AU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ind w:right="570"/>
      <w:jc w:val="center"/>
      <w:textAlignment w:val="baseline"/>
    </w:pPr>
    <w:rPr>
      <w:rFonts w:ascii="Arial" w:hAnsi="Arial" w:cs="Arial"/>
      <w:b/>
      <w:lang w:val="en-GB"/>
    </w:rPr>
  </w:style>
  <w:style w:type="paragraph" w:customStyle="1" w:styleId="SOFinalNumbering">
    <w:name w:val="SO Final Numbering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paragraph" w:customStyle="1" w:styleId="SOFinalBodyText">
    <w:name w:val="SO Final Body Text"/>
    <w:pPr>
      <w:spacing w:before="120"/>
    </w:pPr>
    <w:rPr>
      <w:rFonts w:ascii="Arial" w:hAnsi="Arial"/>
      <w:color w:val="000000"/>
      <w:szCs w:val="24"/>
      <w:lang w:val="en-US" w:eastAsia="en-US"/>
    </w:rPr>
  </w:style>
  <w:style w:type="paragraph" w:customStyle="1" w:styleId="SOFinalHead3">
    <w:name w:val="SO Final Head 3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paragraph" w:customStyle="1" w:styleId="SOFinalBulletsCoded2-3Letters">
    <w:name w:val="SO Final Bullets Coded (2-3 Letters)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Head3TOP">
    <w:name w:val="SO Final Head 3 TOP"/>
    <w:basedOn w:val="SOFinalHead3"/>
    <w:pPr>
      <w:spacing w:before="0"/>
    </w:pPr>
  </w:style>
  <w:style w:type="paragraph" w:styleId="BodyTextIndent">
    <w:name w:val="Body Text Indent"/>
    <w:basedOn w:val="Normal"/>
    <w:pPr>
      <w:ind w:left="414" w:hanging="414"/>
    </w:pPr>
    <w:rPr>
      <w:rFonts w:ascii="Arial" w:hAnsi="Arial" w:cs="Arial"/>
    </w:rPr>
  </w:style>
  <w:style w:type="paragraph" w:styleId="BodyTextIndent2">
    <w:name w:val="Body Text Indent 2"/>
    <w:basedOn w:val="Normal"/>
    <w:pPr>
      <w:ind w:left="414" w:hanging="414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pPr>
      <w:ind w:left="414" w:hanging="414"/>
    </w:pPr>
    <w:rPr>
      <w:rFonts w:ascii="Arial" w:hAnsi="Arial" w:cs="Arial"/>
      <w:color w:val="808080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240"/>
      <w:ind w:left="720" w:hanging="720"/>
      <w:jc w:val="center"/>
      <w:outlineLvl w:val="3"/>
    </w:pPr>
    <w:rPr>
      <w:b/>
      <w:sz w:val="72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page" w:x="7535" w:y="270"/>
      <w:tabs>
        <w:tab w:val="left" w:pos="720"/>
        <w:tab w:val="right" w:pos="10368"/>
      </w:tabs>
      <w:spacing w:before="240" w:line="240" w:lineRule="exact"/>
      <w:jc w:val="center"/>
      <w:outlineLvl w:val="4"/>
    </w:pPr>
    <w:rPr>
      <w:rFonts w:ascii="Arial" w:hAnsi="Arial" w:cs="Arial"/>
      <w:b/>
    </w:rPr>
  </w:style>
  <w:style w:type="paragraph" w:styleId="Heading6">
    <w:name w:val="heading 6"/>
    <w:basedOn w:val="Normal"/>
    <w:next w:val="Normal"/>
    <w:qFormat/>
    <w:pPr>
      <w:keepNext/>
      <w:spacing w:before="240"/>
      <w:outlineLvl w:val="5"/>
    </w:pPr>
    <w:rPr>
      <w:rFonts w:ascii="Arial" w:hAnsi="Arial" w:cs="Arial"/>
      <w:sz w:val="32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FF"/>
      <w:sz w:val="28"/>
      <w:szCs w:val="30"/>
    </w:rPr>
  </w:style>
  <w:style w:type="paragraph" w:styleId="Heading8">
    <w:name w:val="heading 8"/>
    <w:basedOn w:val="Normal"/>
    <w:next w:val="Normal"/>
    <w:qFormat/>
    <w:pPr>
      <w:keepNext/>
      <w:ind w:left="414" w:hanging="414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pPr>
      <w:keepNext/>
      <w:ind w:right="-28"/>
      <w:outlineLvl w:val="8"/>
    </w:pPr>
    <w:rPr>
      <w:rFonts w:ascii="Arial Narrow" w:hAnsi="Arial Narrow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ots">
    <w:name w:val="Dots"/>
    <w:basedOn w:val="Normal"/>
    <w:pPr>
      <w:numPr>
        <w:numId w:val="2"/>
      </w:numPr>
    </w:pPr>
  </w:style>
  <w:style w:type="character" w:styleId="PageNumber">
    <w:name w:val="page number"/>
    <w:basedOn w:val="DefaultParagraphFont"/>
  </w:style>
  <w:style w:type="paragraph" w:customStyle="1" w:styleId="QTotal">
    <w:name w:val="QTotal"/>
    <w:basedOn w:val="Normal"/>
    <w:pPr>
      <w:spacing w:before="240"/>
      <w:jc w:val="right"/>
    </w:pPr>
    <w:rPr>
      <w:b/>
      <w:sz w:val="22"/>
      <w:lang w:val="en-AU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ind w:right="570"/>
      <w:jc w:val="center"/>
      <w:textAlignment w:val="baseline"/>
    </w:pPr>
    <w:rPr>
      <w:rFonts w:ascii="Arial" w:hAnsi="Arial" w:cs="Arial"/>
      <w:b/>
      <w:lang w:val="en-GB"/>
    </w:rPr>
  </w:style>
  <w:style w:type="paragraph" w:customStyle="1" w:styleId="SOFinalNumbering">
    <w:name w:val="SO Final Numbering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paragraph" w:customStyle="1" w:styleId="SOFinalBodyText">
    <w:name w:val="SO Final Body Text"/>
    <w:pPr>
      <w:spacing w:before="120"/>
    </w:pPr>
    <w:rPr>
      <w:rFonts w:ascii="Arial" w:hAnsi="Arial"/>
      <w:color w:val="000000"/>
      <w:szCs w:val="24"/>
      <w:lang w:val="en-US" w:eastAsia="en-US"/>
    </w:rPr>
  </w:style>
  <w:style w:type="paragraph" w:customStyle="1" w:styleId="SOFinalHead3">
    <w:name w:val="SO Final Head 3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paragraph" w:customStyle="1" w:styleId="SOFinalBulletsCoded2-3Letters">
    <w:name w:val="SO Final Bullets Coded (2-3 Letters)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Head3TOP">
    <w:name w:val="SO Final Head 3 TOP"/>
    <w:basedOn w:val="SOFinalHead3"/>
    <w:pPr>
      <w:spacing w:before="0"/>
    </w:pPr>
  </w:style>
  <w:style w:type="paragraph" w:styleId="BodyTextIndent">
    <w:name w:val="Body Text Indent"/>
    <w:basedOn w:val="Normal"/>
    <w:pPr>
      <w:ind w:left="414" w:hanging="414"/>
    </w:pPr>
    <w:rPr>
      <w:rFonts w:ascii="Arial" w:hAnsi="Arial" w:cs="Arial"/>
    </w:rPr>
  </w:style>
  <w:style w:type="paragraph" w:styleId="BodyTextIndent2">
    <w:name w:val="Body Text Indent 2"/>
    <w:basedOn w:val="Normal"/>
    <w:pPr>
      <w:ind w:left="414" w:hanging="414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pPr>
      <w:ind w:left="414" w:hanging="414"/>
    </w:pPr>
    <w:rPr>
      <w:rFonts w:ascii="Arial" w:hAnsi="Arial" w:cs="Arial"/>
      <w:color w:val="80808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Sheet1!$F$8:$F$12</c:f>
              <c:numCache>
                <c:formatCode>General</c:formatCode>
                <c:ptCount val="5"/>
                <c:pt idx="0">
                  <c:v>0</c:v>
                </c:pt>
                <c:pt idx="1">
                  <c:v>0.55000000000000004</c:v>
                </c:pt>
                <c:pt idx="2">
                  <c:v>1.1000000000000001</c:v>
                </c:pt>
                <c:pt idx="3">
                  <c:v>2.2000000000000002</c:v>
                </c:pt>
                <c:pt idx="4">
                  <c:v>4.4000000000000004</c:v>
                </c:pt>
              </c:numCache>
            </c:numRef>
          </c:xVal>
          <c:yVal>
            <c:numRef>
              <c:f>Sheet1!$G$8:$G$12</c:f>
              <c:numCache>
                <c:formatCode>General</c:formatCode>
                <c:ptCount val="5"/>
                <c:pt idx="0">
                  <c:v>7.0000000000000001E-3</c:v>
                </c:pt>
                <c:pt idx="1">
                  <c:v>0.15</c:v>
                </c:pt>
                <c:pt idx="2">
                  <c:v>0.30099999999999999</c:v>
                </c:pt>
                <c:pt idx="3">
                  <c:v>0.59699999999999998</c:v>
                </c:pt>
                <c:pt idx="4">
                  <c:v>1.202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2603840"/>
        <c:axId val="213568896"/>
      </c:scatterChart>
      <c:valAx>
        <c:axId val="2026038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0" u="none" strike="noStrike" baseline="0">
                    <a:effectLst/>
                  </a:rPr>
                  <a:t>Concentration of K</a:t>
                </a:r>
                <a:r>
                  <a:rPr lang="en-US" sz="1000" b="1" i="0" u="none" strike="noStrike" baseline="30000">
                    <a:effectLst/>
                  </a:rPr>
                  <a:t>+</a:t>
                </a:r>
                <a:r>
                  <a:rPr lang="en-US" sz="1000" b="1" i="0" u="none" strike="noStrike" baseline="-25000">
                    <a:effectLst/>
                  </a:rPr>
                  <a:t>(aq)</a:t>
                </a:r>
                <a:r>
                  <a:rPr lang="en-AU" sz="1000" b="1" i="0" u="none" strike="noStrike" baseline="0">
                    <a:effectLst/>
                  </a:rPr>
                  <a:t> </a:t>
                </a:r>
                <a:r>
                  <a:rPr lang="en-US" sz="1000" b="1" i="0" u="none" strike="noStrike" baseline="0">
                    <a:effectLst/>
                  </a:rPr>
                  <a:t>(mg L</a:t>
                </a:r>
                <a:r>
                  <a:rPr lang="en-US" sz="1000" b="1" i="0" u="none" strike="noStrike" baseline="30000">
                    <a:effectLst/>
                  </a:rPr>
                  <a:t>-1</a:t>
                </a:r>
                <a:r>
                  <a:rPr lang="en-US" sz="1000" b="1" i="0" u="none" strike="noStrike" baseline="0">
                    <a:effectLst/>
                  </a:rPr>
                  <a:t>)</a:t>
                </a:r>
                <a:r>
                  <a:rPr lang="en-AU" sz="1000" b="1" i="0" u="none" strike="noStrike" baseline="0">
                    <a:effectLst/>
                  </a:rPr>
                  <a:t> </a:t>
                </a:r>
                <a:endParaRPr lang="en-A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13568896"/>
        <c:crosses val="autoZero"/>
        <c:crossBetween val="midCat"/>
      </c:valAx>
      <c:valAx>
        <c:axId val="213568896"/>
        <c:scaling>
          <c:orientation val="minMax"/>
        </c:scaling>
        <c:delete val="0"/>
        <c:axPos val="l"/>
        <c:majorGridlines/>
        <c:title>
          <c:overlay val="0"/>
          <c:txPr>
            <a:bodyPr rot="-5400000" vert="horz"/>
            <a:lstStyle/>
            <a:p>
              <a:pPr>
                <a:defRPr/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crossAx val="20260384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61BB6-DBC6-4271-AE4D-20B43042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</vt:lpstr>
    </vt:vector>
  </TitlesOfParts>
  <Company>SA Government</Company>
  <LinksUpToDate>false</LinksUpToDate>
  <CharactersWithSpaces>18428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</dc:title>
  <dc:creator>Information Systems</dc:creator>
  <cp:lastModifiedBy>chris barratt</cp:lastModifiedBy>
  <cp:revision>3</cp:revision>
  <cp:lastPrinted>2012-03-12T23:05:00Z</cp:lastPrinted>
  <dcterms:created xsi:type="dcterms:W3CDTF">2016-05-09T00:01:00Z</dcterms:created>
  <dcterms:modified xsi:type="dcterms:W3CDTF">2016-05-16T02:54:00Z</dcterms:modified>
</cp:coreProperties>
</file>