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F394F" w14:textId="77777777" w:rsidR="002C3D37" w:rsidRDefault="002C3D37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8"/>
          <w:u w:val="none"/>
        </w:rPr>
        <w:t>Stage 2 Chemistry</w:t>
      </w:r>
    </w:p>
    <w:p w14:paraId="70F6513B" w14:textId="77777777" w:rsidR="002C3D37" w:rsidRDefault="002C3D37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14:paraId="349733DA" w14:textId="77777777" w:rsidR="002C3D37" w:rsidRDefault="00D82E05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 w:rsidR="002C3D37">
        <w:rPr>
          <w:b/>
          <w:i w:val="0"/>
          <w:sz w:val="28"/>
          <w:u w:val="none"/>
        </w:rPr>
        <w:tab/>
      </w:r>
    </w:p>
    <w:p w14:paraId="27AD0FEF" w14:textId="77777777" w:rsidR="002C3D37" w:rsidRDefault="002C3D37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  <w:r>
        <w:tab/>
        <w:t>HIGH SCHOOL</w:t>
      </w:r>
      <w:r>
        <w:tab/>
      </w:r>
      <w:r>
        <w:rPr>
          <w:b/>
          <w:sz w:val="24"/>
        </w:rPr>
        <w:t>Topic 2: Elemental &amp; Environmental Chemistry</w:t>
      </w:r>
    </w:p>
    <w:p w14:paraId="35490038" w14:textId="77777777" w:rsidR="002C3D37" w:rsidRDefault="002C3D37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tab/>
      </w:r>
      <w:r>
        <w:rPr>
          <w:i/>
          <w:sz w:val="16"/>
        </w:rPr>
        <w:tab/>
      </w:r>
      <w:r>
        <w:rPr>
          <w:b/>
        </w:rPr>
        <w:t xml:space="preserve">Secondary interactions, molecular shape, </w:t>
      </w:r>
    </w:p>
    <w:p w14:paraId="4C9A2741" w14:textId="294637CC" w:rsidR="002C3D37" w:rsidRDefault="002C3D37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ab/>
      </w:r>
      <w:r>
        <w:rPr>
          <w:b/>
          <w:sz w:val="24"/>
        </w:rPr>
        <w:t xml:space="preserve">Review Paper </w:t>
      </w:r>
      <w:r w:rsidR="00CF57D2">
        <w:rPr>
          <w:b/>
          <w:sz w:val="24"/>
        </w:rPr>
        <w:t>3</w:t>
      </w:r>
      <w:bookmarkStart w:id="0" w:name="_GoBack"/>
      <w:bookmarkEnd w:id="0"/>
      <w:r>
        <w:rPr>
          <w:b/>
        </w:rPr>
        <w:tab/>
        <w:t>cycles in nature</w:t>
      </w:r>
    </w:p>
    <w:p w14:paraId="50E0CA52" w14:textId="77777777" w:rsidR="002C3D37" w:rsidRDefault="002C3D37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Cs/>
        </w:rPr>
      </w:pPr>
      <w:r>
        <w:rPr>
          <w:b/>
        </w:rPr>
        <w:tab/>
        <w:t xml:space="preserve">DUE DATE:    </w:t>
      </w:r>
      <w:r>
        <w:rPr>
          <w:b/>
        </w:rPr>
        <w:tab/>
      </w:r>
      <w:r>
        <w:rPr>
          <w:bCs/>
        </w:rPr>
        <w:t xml:space="preserve"> </w:t>
      </w:r>
    </w:p>
    <w:p w14:paraId="5ABE803B" w14:textId="77777777" w:rsidR="002C3D37" w:rsidRDefault="002C3D37">
      <w:pPr>
        <w:tabs>
          <w:tab w:val="center" w:pos="1152"/>
          <w:tab w:val="center" w:pos="7200"/>
        </w:tabs>
        <w:rPr>
          <w:b/>
        </w:rPr>
      </w:pPr>
    </w:p>
    <w:p w14:paraId="594A4C78" w14:textId="77777777" w:rsidR="002C3D37" w:rsidRDefault="002C3D37">
      <w:pPr>
        <w:pStyle w:val="Header"/>
        <w:tabs>
          <w:tab w:val="clear" w:pos="4153"/>
          <w:tab w:val="clear" w:pos="8306"/>
          <w:tab w:val="center" w:pos="1152"/>
          <w:tab w:val="center" w:pos="7200"/>
        </w:tabs>
        <w:rPr>
          <w:bCs/>
        </w:rPr>
      </w:pPr>
    </w:p>
    <w:p w14:paraId="12648D29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1</w:t>
      </w:r>
    </w:p>
    <w:p w14:paraId="36881125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14:paraId="1D069B93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chloro-fluoro</w:t>
      </w:r>
      <w:proofErr w:type="spellEnd"/>
      <w:r>
        <w:rPr>
          <w:rFonts w:ascii="Arial" w:hAnsi="Arial" w:cs="Arial"/>
        </w:rPr>
        <w:t xml:space="preserve"> carbon CCl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commercially called Freon II, and ammonia are both used extensively as refrigerant gases. Freon II boils at –30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 and ammonia boils at a very similar temperature of –33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C.</w:t>
      </w:r>
    </w:p>
    <w:p w14:paraId="218B15CB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14:paraId="6FCFD9D8" w14:textId="77777777" w:rsidR="002C3D37" w:rsidRDefault="002C3D37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Predict which molecule, Freon II or ammonia, would have the larger molar mass.</w:t>
      </w:r>
      <w:r w:rsidR="005F352B">
        <w:rPr>
          <w:rFonts w:ascii="Arial" w:hAnsi="Arial" w:cs="Arial"/>
        </w:rPr>
        <w:t xml:space="preserve"> </w:t>
      </w:r>
      <w:r w:rsidR="005F352B">
        <w:rPr>
          <w:rFonts w:ascii="Arial" w:hAnsi="Arial" w:cs="Arial"/>
          <w:color w:val="FF0000"/>
        </w:rPr>
        <w:t>Freon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14:paraId="13E53027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14:paraId="5A75053C" w14:textId="77777777" w:rsidR="002C3D37" w:rsidRDefault="002C3D37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Write the sub-shell electronic configuration for the fluori</w:t>
      </w:r>
      <w:r w:rsidR="00F1690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 </w:t>
      </w:r>
      <w:r w:rsidR="00F93C24">
        <w:rPr>
          <w:rFonts w:ascii="Arial" w:hAnsi="Arial" w:cs="Arial"/>
        </w:rPr>
        <w:t>atom</w:t>
      </w:r>
      <w:r>
        <w:rPr>
          <w:rFonts w:ascii="Arial" w:hAnsi="Arial" w:cs="Arial"/>
        </w:rPr>
        <w:t>.</w:t>
      </w:r>
      <w:r w:rsidR="005F352B">
        <w:rPr>
          <w:rFonts w:ascii="Arial" w:hAnsi="Arial" w:cs="Arial"/>
        </w:rPr>
        <w:t xml:space="preserve"> </w:t>
      </w:r>
      <w:r w:rsidR="005F352B">
        <w:rPr>
          <w:rFonts w:ascii="Arial" w:hAnsi="Arial" w:cs="Arial"/>
          <w:color w:val="FF0000"/>
        </w:rPr>
        <w:t>1s</w:t>
      </w:r>
      <w:r w:rsidR="005F352B" w:rsidRPr="005F352B">
        <w:rPr>
          <w:rFonts w:ascii="Arial" w:hAnsi="Arial" w:cs="Arial"/>
          <w:color w:val="FF0000"/>
          <w:vertAlign w:val="superscript"/>
        </w:rPr>
        <w:t>2</w:t>
      </w:r>
      <w:r w:rsidR="005F352B">
        <w:rPr>
          <w:rFonts w:ascii="Arial" w:hAnsi="Arial" w:cs="Arial"/>
          <w:color w:val="FF0000"/>
        </w:rPr>
        <w:t xml:space="preserve"> 2s</w:t>
      </w:r>
      <w:r w:rsidR="005F352B" w:rsidRPr="005F352B">
        <w:rPr>
          <w:rFonts w:ascii="Arial" w:hAnsi="Arial" w:cs="Arial"/>
          <w:color w:val="FF0000"/>
          <w:vertAlign w:val="superscript"/>
        </w:rPr>
        <w:t>2</w:t>
      </w:r>
      <w:r w:rsidR="005F352B">
        <w:rPr>
          <w:rFonts w:ascii="Arial" w:hAnsi="Arial" w:cs="Arial"/>
          <w:color w:val="FF0000"/>
        </w:rPr>
        <w:t xml:space="preserve"> 3p</w:t>
      </w:r>
      <w:r w:rsidR="005F352B" w:rsidRPr="005F352B">
        <w:rPr>
          <w:rFonts w:ascii="Arial" w:hAnsi="Arial" w:cs="Arial"/>
          <w:color w:val="FF0000"/>
          <w:vertAlign w:val="superscript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14:paraId="5656AA0F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14:paraId="55C6E46E" w14:textId="77777777" w:rsidR="002C3D37" w:rsidRDefault="002C3D37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On the basis of their molar masses, which molecule would have the greater dispersion forces operating between the molecules, Freon II or ammonia?</w:t>
      </w:r>
      <w:r w:rsidR="005F352B">
        <w:rPr>
          <w:rFonts w:ascii="Arial" w:hAnsi="Arial" w:cs="Arial"/>
        </w:rPr>
        <w:t xml:space="preserve"> </w:t>
      </w:r>
      <w:r w:rsidR="005F352B">
        <w:rPr>
          <w:rFonts w:ascii="Arial" w:hAnsi="Arial" w:cs="Arial"/>
          <w:color w:val="FF0000"/>
        </w:rPr>
        <w:t>Freon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14:paraId="4A3627C7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14:paraId="1AA0D2A4" w14:textId="77777777" w:rsidR="002C3D37" w:rsidRDefault="002C3D37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Draw a diagram to show the molecular structure of Freon II. </w:t>
      </w:r>
    </w:p>
    <w:p w14:paraId="26BD8CC9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440"/>
          <w:tab w:val="right" w:pos="9504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Name the shape of the Freon II molecule.</w:t>
      </w:r>
      <w:r w:rsidR="005F352B">
        <w:rPr>
          <w:rFonts w:ascii="Arial" w:hAnsi="Arial" w:cs="Arial"/>
        </w:rPr>
        <w:t xml:space="preserve"> </w:t>
      </w:r>
      <w:r w:rsidR="005F352B">
        <w:rPr>
          <w:rFonts w:ascii="Arial" w:hAnsi="Arial" w:cs="Arial"/>
          <w:color w:val="FF0000"/>
        </w:rPr>
        <w:t>Tetrahedral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14:paraId="50CEBF21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14:paraId="2687331A" w14:textId="77777777" w:rsidR="002C3D37" w:rsidRDefault="002C3D37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Both Freon II and ammonia are polar molecules.</w:t>
      </w:r>
    </w:p>
    <w:p w14:paraId="2BC02551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440"/>
          <w:tab w:val="right" w:pos="9504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State the main type of secondary bonding found in the</w:t>
      </w:r>
      <w:r>
        <w:rPr>
          <w:rFonts w:ascii="Arial" w:hAnsi="Arial" w:cs="Arial"/>
          <w:i/>
          <w:iCs/>
        </w:rPr>
        <w:t xml:space="preserve"> ammonia</w:t>
      </w:r>
      <w:r>
        <w:rPr>
          <w:rFonts w:ascii="Arial" w:hAnsi="Arial" w:cs="Arial"/>
        </w:rPr>
        <w:t xml:space="preserve"> molecule.</w:t>
      </w:r>
      <w:r w:rsidR="005F352B">
        <w:rPr>
          <w:rFonts w:ascii="Arial" w:hAnsi="Arial" w:cs="Arial"/>
        </w:rPr>
        <w:t xml:space="preserve"> </w:t>
      </w:r>
      <w:r w:rsidR="005F352B">
        <w:rPr>
          <w:rFonts w:ascii="Arial" w:hAnsi="Arial" w:cs="Arial"/>
          <w:color w:val="FF0000"/>
        </w:rPr>
        <w:t xml:space="preserve">Hydrogen Bonding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14:paraId="05646919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440"/>
          <w:tab w:val="right" w:pos="9504"/>
        </w:tabs>
        <w:ind w:left="720"/>
        <w:rPr>
          <w:rFonts w:ascii="Arial" w:hAnsi="Arial" w:cs="Arial"/>
        </w:rPr>
      </w:pPr>
    </w:p>
    <w:p w14:paraId="7820A14C" w14:textId="77777777" w:rsidR="00F93C24" w:rsidRPr="00111CA9" w:rsidRDefault="002C3D37" w:rsidP="00111CA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440"/>
          <w:tab w:val="right" w:pos="9504"/>
        </w:tabs>
        <w:rPr>
          <w:sz w:val="22"/>
        </w:rPr>
      </w:pPr>
      <w:r>
        <w:rPr>
          <w:rFonts w:ascii="Arial" w:hAnsi="Arial" w:cs="Arial"/>
        </w:rPr>
        <w:tab/>
        <w:t>f)</w:t>
      </w:r>
      <w:r>
        <w:rPr>
          <w:rFonts w:ascii="Arial" w:hAnsi="Arial" w:cs="Arial"/>
        </w:rPr>
        <w:tab/>
        <w:t>State the conditions that lead to the formation of ammonia when animal matter decays.</w:t>
      </w:r>
      <w:r w:rsidR="005F352B">
        <w:rPr>
          <w:rFonts w:ascii="Arial" w:hAnsi="Arial" w:cs="Arial"/>
        </w:rPr>
        <w:t xml:space="preserve"> </w:t>
      </w:r>
      <w:r w:rsidR="005F352B">
        <w:rPr>
          <w:rFonts w:ascii="Arial" w:hAnsi="Arial" w:cs="Arial"/>
          <w:color w:val="FF0000"/>
        </w:rPr>
        <w:t xml:space="preserve">Anaerobic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6D8C9D0" w14:textId="77777777" w:rsidR="00F93C24" w:rsidRDefault="00F93C2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15C2E4F1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2</w:t>
      </w:r>
    </w:p>
    <w:p w14:paraId="70D5A3C0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14:paraId="4EF7F16A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Listed below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some common nitrogen containing fertilizers.  The structural formula of urea is shown below.                       </w:t>
      </w:r>
    </w:p>
    <w:p w14:paraId="18F5424E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9"/>
        <w:gridCol w:w="1402"/>
      </w:tblGrid>
      <w:tr w:rsidR="002C3D37" w14:paraId="5E9ABF47" w14:textId="77777777">
        <w:trPr>
          <w:trHeight w:val="454"/>
        </w:trPr>
        <w:tc>
          <w:tcPr>
            <w:tcW w:w="3559" w:type="dxa"/>
            <w:vAlign w:val="center"/>
          </w:tcPr>
          <w:p w14:paraId="13FD792A" w14:textId="77777777" w:rsidR="002C3D37" w:rsidRDefault="002C3D37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ammonium sulfate</w:t>
            </w:r>
          </w:p>
        </w:tc>
        <w:tc>
          <w:tcPr>
            <w:tcW w:w="1402" w:type="dxa"/>
            <w:vAlign w:val="center"/>
          </w:tcPr>
          <w:p w14:paraId="7E1DF707" w14:textId="77777777" w:rsidR="002C3D37" w:rsidRDefault="002C3D37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(NH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</w:tr>
      <w:tr w:rsidR="002C3D37" w14:paraId="198AC75A" w14:textId="77777777">
        <w:trPr>
          <w:trHeight w:val="454"/>
        </w:trPr>
        <w:tc>
          <w:tcPr>
            <w:tcW w:w="3559" w:type="dxa"/>
            <w:vAlign w:val="center"/>
          </w:tcPr>
          <w:p w14:paraId="71A8EAD2" w14:textId="77777777" w:rsidR="002C3D37" w:rsidRDefault="002C3D37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urea</w:t>
            </w:r>
          </w:p>
        </w:tc>
        <w:tc>
          <w:tcPr>
            <w:tcW w:w="1402" w:type="dxa"/>
            <w:vAlign w:val="center"/>
          </w:tcPr>
          <w:p w14:paraId="784566EF" w14:textId="77777777" w:rsidR="002C3D37" w:rsidRDefault="002C3D37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(NH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bscript"/>
              </w:rPr>
              <w:t xml:space="preserve"> 2</w:t>
            </w:r>
            <w:r>
              <w:rPr>
                <w:rFonts w:ascii="Arial" w:hAnsi="Arial" w:cs="Arial"/>
              </w:rPr>
              <w:t>CO</w:t>
            </w:r>
          </w:p>
        </w:tc>
      </w:tr>
      <w:tr w:rsidR="002C3D37" w14:paraId="56F978B4" w14:textId="77777777">
        <w:trPr>
          <w:trHeight w:val="454"/>
        </w:trPr>
        <w:tc>
          <w:tcPr>
            <w:tcW w:w="3559" w:type="dxa"/>
            <w:vAlign w:val="center"/>
          </w:tcPr>
          <w:p w14:paraId="7C0E8A27" w14:textId="77777777" w:rsidR="002C3D37" w:rsidRDefault="002C3D37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ammonium di</w:t>
            </w:r>
            <w:r w:rsidR="00F93C2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hydrogen phosphate</w:t>
            </w:r>
          </w:p>
        </w:tc>
        <w:tc>
          <w:tcPr>
            <w:tcW w:w="1402" w:type="dxa"/>
            <w:vAlign w:val="center"/>
          </w:tcPr>
          <w:p w14:paraId="54D6FECA" w14:textId="77777777" w:rsidR="002C3D37" w:rsidRDefault="002C3D37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</w:tr>
    </w:tbl>
    <w:p w14:paraId="3B986BC1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14:paraId="616AA733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111CA9">
        <w:rPr>
          <w:rFonts w:ascii="Arial" w:hAnsi="Arial" w:cs="Arial"/>
          <w:noProof/>
          <w:color w:val="000000"/>
          <w:lang w:val="en-AU" w:eastAsia="en-AU"/>
        </w:rPr>
        <w:drawing>
          <wp:inline distT="0" distB="0" distL="0" distR="0" wp14:anchorId="6CA06E0F" wp14:editId="61AB3666">
            <wp:extent cx="1295400" cy="838200"/>
            <wp:effectExtent l="0" t="0" r="0" b="0"/>
            <wp:docPr id="1" name="Picture 1" descr="u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D326F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14:paraId="50A49D2C" w14:textId="77777777" w:rsidR="002C3D37" w:rsidRDefault="002C3D37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State the oxidation number of the carbon atom in urea.</w:t>
      </w:r>
      <w:r w:rsidR="005F352B">
        <w:rPr>
          <w:rFonts w:ascii="Arial" w:hAnsi="Arial" w:cs="Arial"/>
        </w:rPr>
        <w:t xml:space="preserve"> </w:t>
      </w:r>
      <w:r w:rsidR="005F352B">
        <w:rPr>
          <w:rFonts w:ascii="Arial" w:hAnsi="Arial" w:cs="Arial"/>
          <w:color w:val="FF0000"/>
        </w:rPr>
        <w:t>+4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14:paraId="562E7A73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14:paraId="501C62F8" w14:textId="77777777" w:rsidR="002C3D37" w:rsidRPr="002C3D37" w:rsidRDefault="002C3D37" w:rsidP="002C3D37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rFonts w:ascii="Arial" w:hAnsi="Arial" w:cs="Arial"/>
        </w:rPr>
        <w:t xml:space="preserve">Nitrogen in the soil is necessary for strong and healthy plant growth. One factor that determines the effectiveness of a fertilizer is its percentage nitrogen. </w:t>
      </w:r>
    </w:p>
    <w:p w14:paraId="6C0DB216" w14:textId="77777777" w:rsidR="002C3D37" w:rsidRDefault="002C3D37" w:rsidP="002C3D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Calculate the percentage nitrogen in ammonium di</w:t>
      </w:r>
      <w:r w:rsidR="00F93C24">
        <w:rPr>
          <w:rFonts w:ascii="Arial" w:hAnsi="Arial" w:cs="Arial"/>
        </w:rPr>
        <w:t>-</w:t>
      </w:r>
      <w:r>
        <w:rPr>
          <w:rFonts w:ascii="Arial" w:hAnsi="Arial" w:cs="Arial"/>
        </w:rPr>
        <w:t>hydrogen phosphate.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(3 marks)</w:t>
      </w:r>
    </w:p>
    <w:p w14:paraId="6475E8B5" w14:textId="77777777" w:rsidR="00111CA9" w:rsidRDefault="005F352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  <w:color w:val="FF0000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111CA9">
        <w:rPr>
          <w:rFonts w:ascii="Arial" w:hAnsi="Arial" w:cs="Arial"/>
          <w:bCs/>
          <w:color w:val="FF0000"/>
        </w:rPr>
        <w:t>14.01 +</w:t>
      </w:r>
      <w:r w:rsidR="00111CA9">
        <w:rPr>
          <w:rFonts w:ascii="Arial" w:hAnsi="Arial" w:cs="Arial"/>
          <w:bCs/>
          <w:color w:val="FF0000"/>
        </w:rPr>
        <w:t xml:space="preserve"> 1.008 x 5 + 30.97 + 4 x 16 = 114.02</w:t>
      </w:r>
    </w:p>
    <w:p w14:paraId="1A6D4531" w14:textId="77777777" w:rsidR="002C3D37" w:rsidRDefault="00111CA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rFonts w:ascii="Arial" w:hAnsi="Arial" w:cs="Arial"/>
          <w:bCs/>
          <w:color w:val="FF0000"/>
        </w:rPr>
        <w:tab/>
        <w:t>14.01/114.02 x 100 = 12.3%</w:t>
      </w:r>
      <w:r w:rsidR="005F352B" w:rsidRPr="00111CA9">
        <w:rPr>
          <w:rFonts w:ascii="Arial" w:hAnsi="Arial" w:cs="Arial"/>
          <w:bCs/>
          <w:color w:val="FF0000"/>
        </w:rPr>
        <w:t xml:space="preserve"> </w:t>
      </w:r>
      <w:r w:rsidR="002C3D37">
        <w:rPr>
          <w:b/>
          <w:bCs/>
          <w:sz w:val="24"/>
        </w:rPr>
        <w:br w:type="page"/>
      </w:r>
      <w:r w:rsidR="002C3D37">
        <w:rPr>
          <w:b/>
          <w:bCs/>
          <w:sz w:val="24"/>
        </w:rPr>
        <w:lastRenderedPageBreak/>
        <w:t>Question 3</w:t>
      </w:r>
    </w:p>
    <w:p w14:paraId="6D042FAE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i/>
          <w:iCs/>
          <w:sz w:val="22"/>
        </w:rPr>
      </w:pPr>
    </w:p>
    <w:p w14:paraId="54A61FF8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</w:rPr>
        <w:t>Write an equation for aerobic respiration.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14:paraId="04254D61" w14:textId="77777777" w:rsidR="001C78EB" w:rsidRPr="001C78EB" w:rsidRDefault="001C78EB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360"/>
        <w:rPr>
          <w:b/>
          <w:bCs/>
          <w:color w:val="FF0000"/>
          <w:sz w:val="24"/>
        </w:rPr>
      </w:pPr>
      <w:r>
        <w:rPr>
          <w:rFonts w:ascii="Arial" w:hAnsi="Arial" w:cs="Arial"/>
          <w:color w:val="FF0000"/>
          <w:sz w:val="18"/>
        </w:rPr>
        <w:t>C</w:t>
      </w:r>
      <w:r w:rsidRPr="001C78EB">
        <w:rPr>
          <w:rFonts w:ascii="Arial" w:hAnsi="Arial" w:cs="Arial"/>
          <w:color w:val="FF0000"/>
          <w:sz w:val="18"/>
          <w:vertAlign w:val="subscript"/>
        </w:rPr>
        <w:t>6</w:t>
      </w:r>
      <w:r>
        <w:rPr>
          <w:rFonts w:ascii="Arial" w:hAnsi="Arial" w:cs="Arial"/>
          <w:color w:val="FF0000"/>
          <w:sz w:val="18"/>
        </w:rPr>
        <w:t>H</w:t>
      </w:r>
      <w:r w:rsidRPr="001C78EB">
        <w:rPr>
          <w:rFonts w:ascii="Arial" w:hAnsi="Arial" w:cs="Arial"/>
          <w:color w:val="FF0000"/>
          <w:sz w:val="18"/>
          <w:vertAlign w:val="subscript"/>
        </w:rPr>
        <w:t>12</w:t>
      </w:r>
      <w:r>
        <w:rPr>
          <w:rFonts w:ascii="Arial" w:hAnsi="Arial" w:cs="Arial"/>
          <w:color w:val="FF0000"/>
          <w:sz w:val="18"/>
        </w:rPr>
        <w:t>O</w:t>
      </w:r>
      <w:r w:rsidRPr="001C78EB">
        <w:rPr>
          <w:rFonts w:ascii="Arial" w:hAnsi="Arial" w:cs="Arial"/>
          <w:color w:val="FF0000"/>
          <w:sz w:val="18"/>
          <w:vertAlign w:val="subscript"/>
        </w:rPr>
        <w:t>6</w:t>
      </w:r>
      <w:r>
        <w:rPr>
          <w:rFonts w:ascii="Arial" w:hAnsi="Arial" w:cs="Arial"/>
          <w:color w:val="FF0000"/>
          <w:sz w:val="18"/>
        </w:rPr>
        <w:t xml:space="preserve"> + 6O</w:t>
      </w:r>
      <w:r w:rsidRPr="001C78EB">
        <w:rPr>
          <w:rFonts w:ascii="Arial" w:hAnsi="Arial" w:cs="Arial"/>
          <w:color w:val="FF0000"/>
          <w:sz w:val="18"/>
          <w:vertAlign w:val="subscript"/>
        </w:rPr>
        <w:t>2</w:t>
      </w:r>
      <w:r>
        <w:rPr>
          <w:rFonts w:ascii="Arial" w:hAnsi="Arial" w:cs="Arial"/>
          <w:color w:val="FF0000"/>
          <w:sz w:val="18"/>
        </w:rPr>
        <w:t xml:space="preserve"> -&gt; 6CO</w:t>
      </w:r>
      <w:r w:rsidRPr="001C78EB">
        <w:rPr>
          <w:rFonts w:ascii="Arial" w:hAnsi="Arial" w:cs="Arial"/>
          <w:color w:val="FF0000"/>
          <w:sz w:val="18"/>
          <w:vertAlign w:val="subscript"/>
        </w:rPr>
        <w:t>2</w:t>
      </w:r>
      <w:r>
        <w:rPr>
          <w:rFonts w:ascii="Arial" w:hAnsi="Arial" w:cs="Arial"/>
          <w:color w:val="FF0000"/>
          <w:sz w:val="18"/>
        </w:rPr>
        <w:t xml:space="preserve"> + 6H</w:t>
      </w:r>
      <w:r w:rsidRPr="001C78EB">
        <w:rPr>
          <w:rFonts w:ascii="Arial" w:hAnsi="Arial" w:cs="Arial"/>
          <w:color w:val="FF0000"/>
          <w:sz w:val="18"/>
          <w:vertAlign w:val="subscript"/>
        </w:rPr>
        <w:t>2</w:t>
      </w:r>
      <w:r>
        <w:rPr>
          <w:rFonts w:ascii="Arial" w:hAnsi="Arial" w:cs="Arial"/>
          <w:color w:val="FF0000"/>
          <w:sz w:val="18"/>
        </w:rPr>
        <w:t>O</w:t>
      </w:r>
    </w:p>
    <w:p w14:paraId="26164560" w14:textId="77777777" w:rsidR="002C3D37" w:rsidRPr="001C78EB" w:rsidRDefault="001C78E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Cs/>
          <w:color w:val="FF0000"/>
          <w:sz w:val="24"/>
        </w:rPr>
      </w:pPr>
      <w:r>
        <w:rPr>
          <w:b/>
          <w:bCs/>
          <w:sz w:val="24"/>
        </w:rPr>
        <w:tab/>
      </w:r>
    </w:p>
    <w:p w14:paraId="3F704420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50F247B5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79B5BA8D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4</w:t>
      </w:r>
    </w:p>
    <w:p w14:paraId="4BC29E38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left" w:pos="5529"/>
          <w:tab w:val="right" w:pos="9504"/>
        </w:tabs>
        <w:rPr>
          <w:sz w:val="22"/>
        </w:rPr>
      </w:pPr>
    </w:p>
    <w:p w14:paraId="043CB2DF" w14:textId="77777777" w:rsidR="002C3D37" w:rsidRDefault="002C3D37">
      <w:pPr>
        <w:autoSpaceDE w:val="0"/>
        <w:autoSpaceDN w:val="0"/>
        <w:adjustRightInd w:val="0"/>
        <w:rPr>
          <w:rFonts w:ascii="Arial" w:hAnsi="Arial" w:cs="Arial"/>
          <w:color w:val="292526"/>
          <w:szCs w:val="22"/>
        </w:rPr>
      </w:pPr>
      <w:r>
        <w:rPr>
          <w:rFonts w:ascii="Arial" w:hAnsi="Arial" w:cs="Arial"/>
          <w:color w:val="292526"/>
          <w:szCs w:val="22"/>
        </w:rPr>
        <w:t xml:space="preserve">Plants can obtain nitrogen through the decomposition of organic matter or the addition of a synthetic </w:t>
      </w:r>
      <w:proofErr w:type="spellStart"/>
      <w:r>
        <w:rPr>
          <w:rFonts w:ascii="Arial" w:hAnsi="Arial" w:cs="Arial"/>
          <w:color w:val="292526"/>
          <w:szCs w:val="22"/>
        </w:rPr>
        <w:t>fertiliser</w:t>
      </w:r>
      <w:proofErr w:type="spellEnd"/>
      <w:r>
        <w:rPr>
          <w:rFonts w:ascii="Arial" w:hAnsi="Arial" w:cs="Arial"/>
          <w:color w:val="292526"/>
          <w:szCs w:val="22"/>
        </w:rPr>
        <w:t>.</w:t>
      </w:r>
    </w:p>
    <w:p w14:paraId="27A6D766" w14:textId="77777777" w:rsidR="002C3D37" w:rsidRDefault="002C3D37">
      <w:pPr>
        <w:autoSpaceDE w:val="0"/>
        <w:autoSpaceDN w:val="0"/>
        <w:adjustRightInd w:val="0"/>
        <w:rPr>
          <w:rFonts w:ascii="Arial" w:hAnsi="Arial" w:cs="Arial"/>
          <w:color w:val="292526"/>
          <w:szCs w:val="22"/>
        </w:rPr>
      </w:pPr>
    </w:p>
    <w:p w14:paraId="46A23B59" w14:textId="77777777" w:rsidR="002C3D37" w:rsidRDefault="002C3D37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292526"/>
          <w:szCs w:val="22"/>
        </w:rPr>
      </w:pPr>
      <w:r>
        <w:rPr>
          <w:rFonts w:ascii="Arial" w:hAnsi="Arial" w:cs="Arial"/>
          <w:color w:val="292526"/>
          <w:szCs w:val="22"/>
        </w:rPr>
        <w:tab/>
        <w:t xml:space="preserve"> a)  The structural formula of one molecule produced in the decomposition of organic matter is</w:t>
      </w:r>
    </w:p>
    <w:p w14:paraId="58CB9042" w14:textId="77777777" w:rsidR="002C3D37" w:rsidRDefault="002C3D37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292526"/>
          <w:szCs w:val="22"/>
        </w:rPr>
      </w:pP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Cs w:val="22"/>
        </w:rPr>
        <w:tab/>
      </w:r>
      <w:proofErr w:type="gramStart"/>
      <w:r>
        <w:rPr>
          <w:rFonts w:ascii="Arial" w:hAnsi="Arial" w:cs="Arial"/>
          <w:color w:val="292526"/>
          <w:szCs w:val="22"/>
        </w:rPr>
        <w:t>shown</w:t>
      </w:r>
      <w:proofErr w:type="gramEnd"/>
      <w:r>
        <w:rPr>
          <w:rFonts w:ascii="Arial" w:hAnsi="Arial" w:cs="Arial"/>
          <w:color w:val="292526"/>
          <w:szCs w:val="22"/>
        </w:rPr>
        <w:t xml:space="preserve"> in the diagram below:</w:t>
      </w:r>
    </w:p>
    <w:p w14:paraId="146A2665" w14:textId="77777777" w:rsidR="002C3D37" w:rsidRDefault="00111C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292526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 wp14:anchorId="0052D820" wp14:editId="0539FAC7">
            <wp:simplePos x="0" y="0"/>
            <wp:positionH relativeFrom="column">
              <wp:posOffset>1842135</wp:posOffset>
            </wp:positionH>
            <wp:positionV relativeFrom="paragraph">
              <wp:posOffset>53340</wp:posOffset>
            </wp:positionV>
            <wp:extent cx="1343025" cy="685800"/>
            <wp:effectExtent l="0" t="0" r="3175" b="0"/>
            <wp:wrapTight wrapText="bothSides">
              <wp:wrapPolygon edited="0">
                <wp:start x="0" y="0"/>
                <wp:lineTo x="0" y="20800"/>
                <wp:lineTo x="21243" y="20800"/>
                <wp:lineTo x="2124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FB22E" w14:textId="77777777" w:rsidR="002C3D37" w:rsidRDefault="002C3D37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292526"/>
          <w:szCs w:val="22"/>
        </w:rPr>
      </w:pPr>
    </w:p>
    <w:p w14:paraId="57735F1C" w14:textId="77777777" w:rsidR="002C3D37" w:rsidRDefault="002C3D37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292526"/>
          <w:szCs w:val="22"/>
        </w:rPr>
      </w:pPr>
    </w:p>
    <w:p w14:paraId="00148B32" w14:textId="77777777" w:rsidR="002C3D37" w:rsidRDefault="002C3D37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292526"/>
          <w:szCs w:val="22"/>
        </w:rPr>
      </w:pPr>
    </w:p>
    <w:p w14:paraId="2F2C9E5C" w14:textId="77777777" w:rsidR="002C3D37" w:rsidRDefault="002C3D37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292526"/>
          <w:szCs w:val="22"/>
        </w:rPr>
      </w:pPr>
    </w:p>
    <w:p w14:paraId="5DC3F4CE" w14:textId="77777777" w:rsidR="002C3D37" w:rsidRDefault="002C3D37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292526"/>
          <w:szCs w:val="22"/>
        </w:rPr>
      </w:pPr>
    </w:p>
    <w:p w14:paraId="419371F4" w14:textId="77777777" w:rsidR="002C3D37" w:rsidRDefault="002C3D37">
      <w:pPr>
        <w:tabs>
          <w:tab w:val="left" w:pos="426"/>
          <w:tab w:val="left" w:pos="851"/>
          <w:tab w:val="right" w:pos="9526"/>
        </w:tabs>
        <w:autoSpaceDE w:val="0"/>
        <w:autoSpaceDN w:val="0"/>
        <w:adjustRightInd w:val="0"/>
        <w:rPr>
          <w:rFonts w:ascii="Arial" w:hAnsi="Arial" w:cs="Arial"/>
          <w:color w:val="292526"/>
          <w:szCs w:val="22"/>
        </w:rPr>
      </w:pP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Cs w:val="22"/>
        </w:rPr>
        <w:tab/>
        <w:t>(</w:t>
      </w:r>
      <w:proofErr w:type="spellStart"/>
      <w:r>
        <w:rPr>
          <w:rFonts w:ascii="Arial" w:hAnsi="Arial" w:cs="Arial"/>
          <w:color w:val="292526"/>
          <w:szCs w:val="22"/>
        </w:rPr>
        <w:t>i</w:t>
      </w:r>
      <w:proofErr w:type="spellEnd"/>
      <w:r>
        <w:rPr>
          <w:rFonts w:ascii="Arial" w:hAnsi="Arial" w:cs="Arial"/>
          <w:color w:val="292526"/>
          <w:szCs w:val="22"/>
        </w:rPr>
        <w:t>) State whether this molecule is the product of aerobic or anaerobic decomposition.</w:t>
      </w: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 w:val="18"/>
          <w:szCs w:val="22"/>
        </w:rPr>
        <w:t>(1 mark)</w:t>
      </w:r>
    </w:p>
    <w:p w14:paraId="508785CA" w14:textId="77777777" w:rsidR="002C3D37" w:rsidRPr="001C78EB" w:rsidRDefault="001C78EB">
      <w:pPr>
        <w:tabs>
          <w:tab w:val="left" w:pos="426"/>
          <w:tab w:val="left" w:pos="851"/>
          <w:tab w:val="right" w:pos="9526"/>
        </w:tabs>
        <w:autoSpaceDE w:val="0"/>
        <w:autoSpaceDN w:val="0"/>
        <w:adjustRightInd w:val="0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Cs w:val="22"/>
        </w:rPr>
        <w:tab/>
      </w:r>
      <w:proofErr w:type="spellStart"/>
      <w:r>
        <w:rPr>
          <w:rFonts w:ascii="Arial" w:hAnsi="Arial" w:cs="Arial"/>
          <w:color w:val="FF0000"/>
          <w:szCs w:val="22"/>
        </w:rPr>
        <w:t>Anerobic</w:t>
      </w:r>
      <w:proofErr w:type="spellEnd"/>
      <w:r>
        <w:rPr>
          <w:rFonts w:ascii="Arial" w:hAnsi="Arial" w:cs="Arial"/>
          <w:color w:val="FF0000"/>
          <w:szCs w:val="22"/>
        </w:rPr>
        <w:t>. (</w:t>
      </w:r>
      <w:proofErr w:type="gramStart"/>
      <w:r>
        <w:rPr>
          <w:rFonts w:ascii="Arial" w:hAnsi="Arial" w:cs="Arial"/>
          <w:color w:val="FF0000"/>
          <w:szCs w:val="22"/>
        </w:rPr>
        <w:t>no</w:t>
      </w:r>
      <w:proofErr w:type="gramEnd"/>
      <w:r>
        <w:rPr>
          <w:rFonts w:ascii="Arial" w:hAnsi="Arial" w:cs="Arial"/>
          <w:color w:val="FF0000"/>
          <w:szCs w:val="22"/>
        </w:rPr>
        <w:t xml:space="preserve"> oxygen)</w:t>
      </w:r>
    </w:p>
    <w:p w14:paraId="7A2482A7" w14:textId="77777777" w:rsidR="002C3D37" w:rsidRDefault="002C3D37">
      <w:pPr>
        <w:tabs>
          <w:tab w:val="left" w:pos="426"/>
          <w:tab w:val="left" w:pos="851"/>
          <w:tab w:val="right" w:pos="9526"/>
        </w:tabs>
        <w:autoSpaceDE w:val="0"/>
        <w:autoSpaceDN w:val="0"/>
        <w:adjustRightInd w:val="0"/>
        <w:rPr>
          <w:rFonts w:ascii="Arial" w:hAnsi="Arial" w:cs="Arial"/>
          <w:color w:val="292526"/>
          <w:szCs w:val="22"/>
        </w:rPr>
      </w:pP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Cs w:val="22"/>
        </w:rPr>
        <w:tab/>
        <w:t>(ii) State the systematic name of this molecule.</w:t>
      </w:r>
      <w:r>
        <w:rPr>
          <w:rFonts w:ascii="Arial" w:hAnsi="Arial" w:cs="Arial"/>
          <w:color w:val="292526"/>
          <w:sz w:val="18"/>
          <w:szCs w:val="22"/>
        </w:rPr>
        <w:t xml:space="preserve"> </w:t>
      </w:r>
      <w:r>
        <w:rPr>
          <w:rFonts w:ascii="Arial" w:hAnsi="Arial" w:cs="Arial"/>
          <w:color w:val="292526"/>
          <w:sz w:val="18"/>
          <w:szCs w:val="22"/>
        </w:rPr>
        <w:tab/>
        <w:t>(2 marks)</w:t>
      </w:r>
    </w:p>
    <w:p w14:paraId="65B52C90" w14:textId="77777777" w:rsidR="002C3D37" w:rsidRPr="001C78EB" w:rsidRDefault="001C78EB" w:rsidP="001C78EB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FF0000"/>
          <w:szCs w:val="22"/>
        </w:rPr>
        <w:t xml:space="preserve">3 – methyl – but – 1 – amine </w:t>
      </w:r>
    </w:p>
    <w:p w14:paraId="727B7FBA" w14:textId="77777777" w:rsidR="002C3D37" w:rsidRDefault="002C3D37">
      <w:pPr>
        <w:tabs>
          <w:tab w:val="left" w:pos="426"/>
          <w:tab w:val="right" w:pos="9526"/>
        </w:tabs>
        <w:autoSpaceDE w:val="0"/>
        <w:autoSpaceDN w:val="0"/>
        <w:adjustRightInd w:val="0"/>
        <w:rPr>
          <w:rFonts w:ascii="Arial" w:hAnsi="Arial" w:cs="Arial"/>
          <w:color w:val="292526"/>
          <w:szCs w:val="22"/>
        </w:rPr>
      </w:pPr>
      <w:r>
        <w:rPr>
          <w:rFonts w:ascii="Arial" w:hAnsi="Arial" w:cs="Arial"/>
          <w:color w:val="292526"/>
          <w:szCs w:val="22"/>
        </w:rPr>
        <w:tab/>
        <w:t xml:space="preserve">b) Ammonium sulfate is a synthetic </w:t>
      </w:r>
      <w:proofErr w:type="spellStart"/>
      <w:r>
        <w:rPr>
          <w:rFonts w:ascii="Arial" w:hAnsi="Arial" w:cs="Arial"/>
          <w:color w:val="292526"/>
          <w:szCs w:val="22"/>
        </w:rPr>
        <w:t>fertiliser</w:t>
      </w:r>
      <w:proofErr w:type="spellEnd"/>
      <w:r>
        <w:rPr>
          <w:rFonts w:ascii="Arial" w:hAnsi="Arial" w:cs="Arial"/>
          <w:color w:val="292526"/>
          <w:szCs w:val="22"/>
        </w:rPr>
        <w:t xml:space="preserve"> commonly used to provide nitrogen needed by plants.</w:t>
      </w:r>
    </w:p>
    <w:p w14:paraId="06E00699" w14:textId="77777777" w:rsidR="002C3D37" w:rsidRDefault="002C3D37">
      <w:pPr>
        <w:tabs>
          <w:tab w:val="left" w:pos="426"/>
          <w:tab w:val="right" w:pos="9526"/>
        </w:tabs>
        <w:autoSpaceDE w:val="0"/>
        <w:autoSpaceDN w:val="0"/>
        <w:adjustRightInd w:val="0"/>
        <w:rPr>
          <w:rFonts w:ascii="Arial" w:hAnsi="Arial" w:cs="Arial"/>
          <w:color w:val="292526"/>
          <w:szCs w:val="22"/>
        </w:rPr>
      </w:pPr>
    </w:p>
    <w:p w14:paraId="5B69D128" w14:textId="77777777" w:rsidR="002C3D37" w:rsidRDefault="002C3D37">
      <w:pPr>
        <w:tabs>
          <w:tab w:val="left" w:pos="426"/>
          <w:tab w:val="left" w:pos="851"/>
          <w:tab w:val="right" w:pos="9526"/>
        </w:tabs>
        <w:autoSpaceDE w:val="0"/>
        <w:autoSpaceDN w:val="0"/>
        <w:adjustRightInd w:val="0"/>
        <w:rPr>
          <w:rFonts w:ascii="Arial" w:hAnsi="Arial" w:cs="Arial"/>
          <w:color w:val="292526"/>
          <w:szCs w:val="22"/>
        </w:rPr>
      </w:pP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Cs w:val="22"/>
        </w:rPr>
        <w:tab/>
        <w:t>(</w:t>
      </w:r>
      <w:proofErr w:type="spellStart"/>
      <w:r>
        <w:rPr>
          <w:rFonts w:ascii="Arial" w:hAnsi="Arial" w:cs="Arial"/>
          <w:color w:val="292526"/>
          <w:szCs w:val="22"/>
        </w:rPr>
        <w:t>i</w:t>
      </w:r>
      <w:proofErr w:type="spellEnd"/>
      <w:r>
        <w:rPr>
          <w:rFonts w:ascii="Arial" w:hAnsi="Arial" w:cs="Arial"/>
          <w:color w:val="292526"/>
          <w:szCs w:val="22"/>
        </w:rPr>
        <w:t xml:space="preserve">) State the important physical property of ammonium sulfate that enables it to provide nitrogen in a </w:t>
      </w:r>
    </w:p>
    <w:p w14:paraId="0589C081" w14:textId="77777777" w:rsidR="002C3D37" w:rsidRDefault="002C3D37">
      <w:pPr>
        <w:tabs>
          <w:tab w:val="left" w:pos="426"/>
          <w:tab w:val="left" w:pos="851"/>
          <w:tab w:val="right" w:pos="9526"/>
        </w:tabs>
        <w:autoSpaceDE w:val="0"/>
        <w:autoSpaceDN w:val="0"/>
        <w:adjustRightInd w:val="0"/>
        <w:rPr>
          <w:rFonts w:ascii="Arial" w:hAnsi="Arial" w:cs="Arial"/>
          <w:color w:val="292526"/>
          <w:sz w:val="18"/>
          <w:szCs w:val="22"/>
        </w:rPr>
      </w:pP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Cs w:val="22"/>
        </w:rPr>
        <w:tab/>
        <w:t xml:space="preserve">    </w:t>
      </w:r>
      <w:proofErr w:type="gramStart"/>
      <w:r>
        <w:rPr>
          <w:rFonts w:ascii="Arial" w:hAnsi="Arial" w:cs="Arial"/>
          <w:color w:val="292526"/>
          <w:szCs w:val="22"/>
        </w:rPr>
        <w:t>form</w:t>
      </w:r>
      <w:proofErr w:type="gramEnd"/>
      <w:r>
        <w:rPr>
          <w:rFonts w:ascii="Arial" w:hAnsi="Arial" w:cs="Arial"/>
          <w:color w:val="292526"/>
          <w:szCs w:val="22"/>
        </w:rPr>
        <w:t xml:space="preserve"> suitable for use by plants.</w:t>
      </w: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 w:val="18"/>
          <w:szCs w:val="22"/>
        </w:rPr>
        <w:t>(1 mark)</w:t>
      </w:r>
    </w:p>
    <w:p w14:paraId="10AAC798" w14:textId="77777777" w:rsidR="001C78EB" w:rsidRPr="00056455" w:rsidRDefault="001C78EB">
      <w:pPr>
        <w:tabs>
          <w:tab w:val="left" w:pos="426"/>
          <w:tab w:val="left" w:pos="851"/>
          <w:tab w:val="right" w:pos="9526"/>
        </w:tabs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292526"/>
          <w:sz w:val="18"/>
          <w:szCs w:val="22"/>
        </w:rPr>
        <w:tab/>
      </w:r>
      <w:r>
        <w:rPr>
          <w:rFonts w:ascii="Arial" w:hAnsi="Arial" w:cs="Arial"/>
          <w:color w:val="292526"/>
          <w:sz w:val="18"/>
          <w:szCs w:val="22"/>
        </w:rPr>
        <w:tab/>
      </w:r>
      <w:r w:rsidRPr="00056455">
        <w:rPr>
          <w:rFonts w:ascii="Arial" w:hAnsi="Arial" w:cs="Arial"/>
          <w:color w:val="FF0000"/>
        </w:rPr>
        <w:t>Water soluble</w:t>
      </w:r>
    </w:p>
    <w:p w14:paraId="02B7C493" w14:textId="77777777" w:rsidR="002C3D37" w:rsidRDefault="002C3D37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292526"/>
          <w:szCs w:val="22"/>
        </w:rPr>
      </w:pPr>
    </w:p>
    <w:p w14:paraId="5EFCF146" w14:textId="77777777" w:rsidR="002C3D37" w:rsidRDefault="002C3D37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Arial" w:hAnsi="Arial" w:cs="Arial"/>
          <w:color w:val="292526"/>
          <w:szCs w:val="22"/>
        </w:rPr>
      </w:pP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Cs w:val="22"/>
        </w:rPr>
        <w:tab/>
        <w:t>(ii) Aqueous solutions of ammonium ions, NH</w:t>
      </w:r>
      <w:r>
        <w:rPr>
          <w:rFonts w:ascii="Arial" w:hAnsi="Arial" w:cs="Arial"/>
          <w:color w:val="292526"/>
          <w:szCs w:val="13"/>
          <w:vertAlign w:val="subscript"/>
        </w:rPr>
        <w:t>4</w:t>
      </w:r>
      <w:r>
        <w:rPr>
          <w:rFonts w:ascii="Arial" w:hAnsi="Arial" w:cs="Arial"/>
          <w:color w:val="292526"/>
          <w:szCs w:val="15"/>
          <w:vertAlign w:val="superscript"/>
        </w:rPr>
        <w:t>+</w:t>
      </w:r>
      <w:r>
        <w:rPr>
          <w:rFonts w:ascii="Arial" w:hAnsi="Arial" w:cs="Arial"/>
          <w:color w:val="292526"/>
          <w:szCs w:val="22"/>
        </w:rPr>
        <w:t>, are acidic.</w:t>
      </w:r>
    </w:p>
    <w:p w14:paraId="28C0FB47" w14:textId="77777777" w:rsidR="002C3D37" w:rsidRDefault="002C3D37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292526"/>
          <w:szCs w:val="22"/>
        </w:rPr>
      </w:pP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Cs w:val="22"/>
        </w:rPr>
        <w:tab/>
        <w:t>(1) Write an equation for the reaction of the ammonium ion with water to form an acidic solution.</w:t>
      </w:r>
    </w:p>
    <w:p w14:paraId="0E748C0B" w14:textId="77777777" w:rsidR="002C3D37" w:rsidRPr="001C78EB" w:rsidRDefault="001C78EB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FF0000"/>
          <w:szCs w:val="22"/>
        </w:rPr>
        <w:t>NH</w:t>
      </w:r>
      <w:r w:rsidRPr="001C78EB">
        <w:rPr>
          <w:rFonts w:ascii="Arial" w:hAnsi="Arial" w:cs="Arial"/>
          <w:color w:val="FF0000"/>
          <w:szCs w:val="22"/>
          <w:vertAlign w:val="subscript"/>
        </w:rPr>
        <w:t>4</w:t>
      </w:r>
      <w:r w:rsidRPr="001C78EB">
        <w:rPr>
          <w:rFonts w:ascii="Arial" w:hAnsi="Arial" w:cs="Arial"/>
          <w:color w:val="FF0000"/>
          <w:szCs w:val="22"/>
          <w:vertAlign w:val="superscript"/>
        </w:rPr>
        <w:t>+</w:t>
      </w:r>
      <w:r>
        <w:rPr>
          <w:rFonts w:ascii="Arial" w:hAnsi="Arial" w:cs="Arial"/>
          <w:color w:val="FF0000"/>
          <w:szCs w:val="22"/>
        </w:rPr>
        <w:t xml:space="preserve"> + H</w:t>
      </w:r>
      <w:r w:rsidRPr="001C78EB">
        <w:rPr>
          <w:rFonts w:ascii="Arial" w:hAnsi="Arial" w:cs="Arial"/>
          <w:color w:val="FF0000"/>
          <w:szCs w:val="22"/>
          <w:vertAlign w:val="subscript"/>
        </w:rPr>
        <w:t>2</w:t>
      </w:r>
      <w:r>
        <w:rPr>
          <w:rFonts w:ascii="Arial" w:hAnsi="Arial" w:cs="Arial"/>
          <w:color w:val="FF0000"/>
          <w:szCs w:val="22"/>
        </w:rPr>
        <w:t>O -&gt; NH</w:t>
      </w:r>
      <w:r w:rsidRPr="001C78EB">
        <w:rPr>
          <w:rFonts w:ascii="Arial" w:hAnsi="Arial" w:cs="Arial"/>
          <w:color w:val="FF0000"/>
          <w:szCs w:val="22"/>
          <w:vertAlign w:val="subscript"/>
        </w:rPr>
        <w:t>3</w:t>
      </w:r>
      <w:r>
        <w:rPr>
          <w:rFonts w:ascii="Arial" w:hAnsi="Arial" w:cs="Arial"/>
          <w:color w:val="FF0000"/>
          <w:szCs w:val="22"/>
        </w:rPr>
        <w:t xml:space="preserve"> + H</w:t>
      </w:r>
      <w:r w:rsidRPr="001C78EB">
        <w:rPr>
          <w:rFonts w:ascii="Arial" w:hAnsi="Arial" w:cs="Arial"/>
          <w:color w:val="FF0000"/>
          <w:szCs w:val="22"/>
          <w:vertAlign w:val="subscript"/>
        </w:rPr>
        <w:t>3</w:t>
      </w:r>
      <w:r>
        <w:rPr>
          <w:rFonts w:ascii="Arial" w:hAnsi="Arial" w:cs="Arial"/>
          <w:color w:val="FF0000"/>
          <w:szCs w:val="22"/>
        </w:rPr>
        <w:t>O</w:t>
      </w:r>
      <w:r w:rsidRPr="001C78EB">
        <w:rPr>
          <w:rFonts w:ascii="Arial" w:hAnsi="Arial" w:cs="Arial"/>
          <w:color w:val="FF0000"/>
          <w:szCs w:val="22"/>
          <w:vertAlign w:val="superscript"/>
        </w:rPr>
        <w:t>+</w:t>
      </w:r>
    </w:p>
    <w:p w14:paraId="282D2CC8" w14:textId="77777777" w:rsidR="002C3D37" w:rsidRDefault="002C3D37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292526"/>
          <w:szCs w:val="22"/>
        </w:rPr>
      </w:pP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Cs w:val="22"/>
        </w:rPr>
        <w:tab/>
        <w:t>An acidic solution should not be stored in an iron container.</w:t>
      </w:r>
    </w:p>
    <w:p w14:paraId="681BC3A1" w14:textId="77777777" w:rsidR="002C3D37" w:rsidRDefault="001C78EB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292526"/>
          <w:szCs w:val="22"/>
        </w:rPr>
      </w:pP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Cs w:val="22"/>
        </w:rPr>
        <w:tab/>
      </w:r>
    </w:p>
    <w:p w14:paraId="0C2CE290" w14:textId="77777777" w:rsidR="002C3D37" w:rsidRDefault="002C3D37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292526"/>
          <w:szCs w:val="22"/>
        </w:rPr>
      </w:pP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Cs w:val="22"/>
        </w:rPr>
        <w:tab/>
        <w:t>(2) Write the electronic configuration of iron, using subshell notation.</w:t>
      </w:r>
    </w:p>
    <w:p w14:paraId="30FC7772" w14:textId="77777777" w:rsidR="002C3D37" w:rsidRPr="00091494" w:rsidRDefault="00091494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FF0000"/>
          <w:szCs w:val="22"/>
        </w:rPr>
        <w:t>1s</w:t>
      </w:r>
      <w:r w:rsidRPr="00091494">
        <w:rPr>
          <w:rFonts w:ascii="Arial" w:hAnsi="Arial" w:cs="Arial"/>
          <w:color w:val="FF0000"/>
          <w:szCs w:val="22"/>
          <w:vertAlign w:val="superscript"/>
        </w:rPr>
        <w:t>2</w:t>
      </w:r>
      <w:r>
        <w:rPr>
          <w:rFonts w:ascii="Arial" w:hAnsi="Arial" w:cs="Arial"/>
          <w:color w:val="FF0000"/>
          <w:szCs w:val="22"/>
        </w:rPr>
        <w:t xml:space="preserve"> 2s</w:t>
      </w:r>
      <w:r w:rsidRPr="00091494">
        <w:rPr>
          <w:rFonts w:ascii="Arial" w:hAnsi="Arial" w:cs="Arial"/>
          <w:color w:val="FF0000"/>
          <w:szCs w:val="22"/>
          <w:vertAlign w:val="superscript"/>
        </w:rPr>
        <w:t>2</w:t>
      </w:r>
      <w:r>
        <w:rPr>
          <w:rFonts w:ascii="Arial" w:hAnsi="Arial" w:cs="Arial"/>
          <w:color w:val="FF0000"/>
          <w:szCs w:val="22"/>
        </w:rPr>
        <w:t xml:space="preserve"> 2p</w:t>
      </w:r>
      <w:r w:rsidRPr="00091494">
        <w:rPr>
          <w:rFonts w:ascii="Arial" w:hAnsi="Arial" w:cs="Arial"/>
          <w:color w:val="FF0000"/>
          <w:szCs w:val="22"/>
          <w:vertAlign w:val="superscript"/>
        </w:rPr>
        <w:t>6</w:t>
      </w:r>
      <w:r>
        <w:rPr>
          <w:rFonts w:ascii="Arial" w:hAnsi="Arial" w:cs="Arial"/>
          <w:color w:val="FF0000"/>
          <w:szCs w:val="22"/>
        </w:rPr>
        <w:t xml:space="preserve"> 3s</w:t>
      </w:r>
      <w:r w:rsidRPr="00091494">
        <w:rPr>
          <w:rFonts w:ascii="Arial" w:hAnsi="Arial" w:cs="Arial"/>
          <w:color w:val="FF0000"/>
          <w:szCs w:val="22"/>
          <w:vertAlign w:val="superscript"/>
        </w:rPr>
        <w:t>2</w:t>
      </w:r>
      <w:r>
        <w:rPr>
          <w:rFonts w:ascii="Arial" w:hAnsi="Arial" w:cs="Arial"/>
          <w:color w:val="FF0000"/>
          <w:szCs w:val="22"/>
        </w:rPr>
        <w:t xml:space="preserve"> 3p</w:t>
      </w:r>
      <w:r w:rsidRPr="00091494">
        <w:rPr>
          <w:rFonts w:ascii="Arial" w:hAnsi="Arial" w:cs="Arial"/>
          <w:color w:val="FF0000"/>
          <w:szCs w:val="22"/>
          <w:vertAlign w:val="superscript"/>
        </w:rPr>
        <w:t>6</w:t>
      </w:r>
      <w:r>
        <w:rPr>
          <w:rFonts w:ascii="Arial" w:hAnsi="Arial" w:cs="Arial"/>
          <w:color w:val="FF0000"/>
          <w:szCs w:val="22"/>
        </w:rPr>
        <w:t xml:space="preserve"> 4s</w:t>
      </w:r>
      <w:r w:rsidRPr="00091494">
        <w:rPr>
          <w:rFonts w:ascii="Arial" w:hAnsi="Arial" w:cs="Arial"/>
          <w:color w:val="FF0000"/>
          <w:szCs w:val="22"/>
          <w:vertAlign w:val="superscript"/>
        </w:rPr>
        <w:t>2</w:t>
      </w:r>
      <w:r>
        <w:rPr>
          <w:rFonts w:ascii="Arial" w:hAnsi="Arial" w:cs="Arial"/>
          <w:color w:val="FF0000"/>
          <w:szCs w:val="22"/>
        </w:rPr>
        <w:t xml:space="preserve"> 3d</w:t>
      </w:r>
      <w:r w:rsidRPr="00091494">
        <w:rPr>
          <w:rFonts w:ascii="Arial" w:hAnsi="Arial" w:cs="Arial"/>
          <w:color w:val="FF0000"/>
          <w:szCs w:val="22"/>
          <w:vertAlign w:val="superscript"/>
        </w:rPr>
        <w:t>6</w:t>
      </w:r>
    </w:p>
    <w:p w14:paraId="607F0EAE" w14:textId="2CB81F35" w:rsidR="002C3D37" w:rsidRPr="00091494" w:rsidRDefault="002C3D37" w:rsidP="00056455">
      <w:pPr>
        <w:tabs>
          <w:tab w:val="left" w:pos="426"/>
          <w:tab w:val="left" w:pos="1418"/>
        </w:tabs>
        <w:autoSpaceDE w:val="0"/>
        <w:autoSpaceDN w:val="0"/>
        <w:adjustRightInd w:val="0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Cs w:val="22"/>
        </w:rPr>
        <w:tab/>
        <w:t xml:space="preserve">(3) Write an ionic equation for the reaction of iron with an acidic solution.              </w:t>
      </w:r>
      <w:r>
        <w:rPr>
          <w:rFonts w:ascii="Arial" w:hAnsi="Arial" w:cs="Arial"/>
          <w:sz w:val="18"/>
        </w:rPr>
        <w:t>(7 marks)</w:t>
      </w: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Cs w:val="22"/>
        </w:rPr>
        <w:tab/>
      </w:r>
      <w:r>
        <w:rPr>
          <w:rFonts w:ascii="Arial" w:hAnsi="Arial" w:cs="Arial"/>
          <w:color w:val="292526"/>
          <w:szCs w:val="22"/>
        </w:rPr>
        <w:tab/>
      </w:r>
      <w:r w:rsidR="00091494" w:rsidRPr="00091494">
        <w:rPr>
          <w:rFonts w:ascii="Arial" w:hAnsi="Arial" w:cs="Arial"/>
          <w:color w:val="FF0000"/>
          <w:szCs w:val="22"/>
        </w:rPr>
        <w:t>2</w:t>
      </w:r>
      <w:r w:rsidR="00091494">
        <w:rPr>
          <w:rFonts w:ascii="Arial" w:hAnsi="Arial" w:cs="Arial"/>
          <w:color w:val="FF0000"/>
          <w:szCs w:val="22"/>
        </w:rPr>
        <w:t>Fe + 6H</w:t>
      </w:r>
      <w:r w:rsidR="00091494" w:rsidRPr="00091494">
        <w:rPr>
          <w:rFonts w:ascii="Arial" w:hAnsi="Arial" w:cs="Arial"/>
          <w:color w:val="FF0000"/>
          <w:szCs w:val="22"/>
          <w:vertAlign w:val="superscript"/>
        </w:rPr>
        <w:t>+</w:t>
      </w:r>
      <w:r w:rsidR="00091494">
        <w:rPr>
          <w:rFonts w:ascii="Arial" w:hAnsi="Arial" w:cs="Arial"/>
          <w:color w:val="FF0000"/>
          <w:szCs w:val="22"/>
        </w:rPr>
        <w:t xml:space="preserve"> -&gt; 2Fe</w:t>
      </w:r>
      <w:r w:rsidR="00091494" w:rsidRPr="00091494">
        <w:rPr>
          <w:rFonts w:ascii="Arial" w:hAnsi="Arial" w:cs="Arial"/>
          <w:color w:val="FF0000"/>
          <w:szCs w:val="22"/>
          <w:vertAlign w:val="superscript"/>
        </w:rPr>
        <w:t>3+</w:t>
      </w:r>
      <w:r w:rsidR="00091494">
        <w:rPr>
          <w:rFonts w:ascii="Arial" w:hAnsi="Arial" w:cs="Arial"/>
          <w:color w:val="FF0000"/>
          <w:szCs w:val="22"/>
        </w:rPr>
        <w:t xml:space="preserve"> + 3H</w:t>
      </w:r>
      <w:r w:rsidR="00091494" w:rsidRPr="00091494">
        <w:rPr>
          <w:rFonts w:ascii="Arial" w:hAnsi="Arial" w:cs="Arial"/>
          <w:color w:val="FF0000"/>
          <w:szCs w:val="22"/>
          <w:vertAlign w:val="subscript"/>
        </w:rPr>
        <w:t>2</w:t>
      </w:r>
      <w:r w:rsidR="00091494">
        <w:rPr>
          <w:rFonts w:ascii="Arial" w:hAnsi="Arial" w:cs="Arial"/>
          <w:color w:val="FF0000"/>
          <w:szCs w:val="22"/>
          <w:vertAlign w:val="subscript"/>
        </w:rPr>
        <w:t xml:space="preserve"> </w:t>
      </w:r>
      <w:r w:rsidR="00091494">
        <w:rPr>
          <w:rFonts w:ascii="Arial" w:hAnsi="Arial" w:cs="Arial"/>
          <w:color w:val="FF0000"/>
          <w:szCs w:val="22"/>
        </w:rPr>
        <w:t xml:space="preserve">     </w:t>
      </w:r>
      <w:r w:rsidR="00056455">
        <w:rPr>
          <w:rFonts w:ascii="Arial" w:hAnsi="Arial" w:cs="Arial"/>
          <w:color w:val="FF0000"/>
          <w:szCs w:val="22"/>
        </w:rPr>
        <w:tab/>
      </w:r>
      <w:r w:rsidR="00091494" w:rsidRPr="00056455">
        <w:rPr>
          <w:rFonts w:ascii="Arial" w:hAnsi="Arial" w:cs="Arial"/>
          <w:i/>
          <w:color w:val="FF0000"/>
          <w:szCs w:val="22"/>
        </w:rPr>
        <w:t>or</w:t>
      </w:r>
      <w:r w:rsidR="00091494">
        <w:rPr>
          <w:rFonts w:ascii="Arial" w:hAnsi="Arial" w:cs="Arial"/>
          <w:color w:val="FF0000"/>
          <w:szCs w:val="22"/>
        </w:rPr>
        <w:t xml:space="preserve">   </w:t>
      </w:r>
      <w:r w:rsidR="00056455">
        <w:rPr>
          <w:rFonts w:ascii="Arial" w:hAnsi="Arial" w:cs="Arial"/>
          <w:color w:val="FF0000"/>
          <w:szCs w:val="22"/>
        </w:rPr>
        <w:tab/>
      </w:r>
      <w:r w:rsidR="00091494">
        <w:rPr>
          <w:rFonts w:ascii="Arial" w:hAnsi="Arial" w:cs="Arial"/>
          <w:color w:val="FF0000"/>
          <w:szCs w:val="22"/>
        </w:rPr>
        <w:t>Fe + 2H</w:t>
      </w:r>
      <w:r w:rsidR="00091494" w:rsidRPr="00091494">
        <w:rPr>
          <w:rFonts w:ascii="Arial" w:hAnsi="Arial" w:cs="Arial"/>
          <w:color w:val="FF0000"/>
          <w:szCs w:val="22"/>
          <w:vertAlign w:val="superscript"/>
        </w:rPr>
        <w:t>+</w:t>
      </w:r>
      <w:r w:rsidR="00091494">
        <w:rPr>
          <w:rFonts w:ascii="Arial" w:hAnsi="Arial" w:cs="Arial"/>
          <w:color w:val="FF0000"/>
          <w:szCs w:val="22"/>
        </w:rPr>
        <w:t xml:space="preserve"> -&gt; Fe</w:t>
      </w:r>
      <w:r w:rsidR="00091494">
        <w:rPr>
          <w:rFonts w:ascii="Arial" w:hAnsi="Arial" w:cs="Arial"/>
          <w:color w:val="FF0000"/>
          <w:szCs w:val="22"/>
          <w:vertAlign w:val="superscript"/>
        </w:rPr>
        <w:t>2</w:t>
      </w:r>
      <w:r w:rsidR="00091494" w:rsidRPr="00091494">
        <w:rPr>
          <w:rFonts w:ascii="Arial" w:hAnsi="Arial" w:cs="Arial"/>
          <w:color w:val="FF0000"/>
          <w:szCs w:val="22"/>
          <w:vertAlign w:val="superscript"/>
        </w:rPr>
        <w:t>+</w:t>
      </w:r>
      <w:r w:rsidR="00091494">
        <w:rPr>
          <w:rFonts w:ascii="Arial" w:hAnsi="Arial" w:cs="Arial"/>
          <w:color w:val="FF0000"/>
          <w:szCs w:val="22"/>
        </w:rPr>
        <w:t xml:space="preserve"> + H</w:t>
      </w:r>
      <w:r w:rsidR="00091494" w:rsidRPr="00091494">
        <w:rPr>
          <w:rFonts w:ascii="Arial" w:hAnsi="Arial" w:cs="Arial"/>
          <w:color w:val="FF0000"/>
          <w:szCs w:val="22"/>
          <w:vertAlign w:val="subscript"/>
        </w:rPr>
        <w:t>2</w:t>
      </w:r>
      <w:r w:rsidR="00091494">
        <w:rPr>
          <w:rFonts w:ascii="Arial" w:hAnsi="Arial" w:cs="Arial"/>
          <w:color w:val="FF0000"/>
          <w:szCs w:val="22"/>
          <w:vertAlign w:val="subscript"/>
        </w:rPr>
        <w:t xml:space="preserve"> </w:t>
      </w:r>
      <w:r w:rsidR="00091494">
        <w:rPr>
          <w:rFonts w:ascii="Arial" w:hAnsi="Arial" w:cs="Arial"/>
          <w:color w:val="FF0000"/>
          <w:szCs w:val="22"/>
        </w:rPr>
        <w:t xml:space="preserve">     </w:t>
      </w:r>
    </w:p>
    <w:p w14:paraId="056300E2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left" w:pos="5529"/>
          <w:tab w:val="right" w:pos="9504"/>
        </w:tabs>
        <w:rPr>
          <w:rFonts w:ascii="Arial" w:hAnsi="Arial" w:cs="Arial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2257F25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left" w:pos="5529"/>
          <w:tab w:val="right" w:pos="9504"/>
        </w:tabs>
        <w:rPr>
          <w:sz w:val="22"/>
        </w:rPr>
      </w:pPr>
    </w:p>
    <w:p w14:paraId="338B8C41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5</w:t>
      </w:r>
    </w:p>
    <w:p w14:paraId="0B905CFA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14:paraId="3C4BA19C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Glass manufactured from limestone may be </w:t>
      </w:r>
      <w:proofErr w:type="spellStart"/>
      <w:r>
        <w:rPr>
          <w:rFonts w:ascii="Arial" w:hAnsi="Arial" w:cs="Arial"/>
        </w:rPr>
        <w:t>coloured</w:t>
      </w:r>
      <w:proofErr w:type="spellEnd"/>
      <w:r>
        <w:rPr>
          <w:rFonts w:ascii="Arial" w:hAnsi="Arial" w:cs="Arial"/>
        </w:rPr>
        <w:t xml:space="preserve"> by adding compounds containing cations such as Co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and Cr</w:t>
      </w:r>
      <w:r>
        <w:rPr>
          <w:rFonts w:ascii="Arial" w:hAnsi="Arial" w:cs="Arial"/>
          <w:vertAlign w:val="superscript"/>
        </w:rPr>
        <w:t>3+</w:t>
      </w:r>
      <w:r>
        <w:rPr>
          <w:rFonts w:ascii="Arial" w:hAnsi="Arial" w:cs="Arial"/>
        </w:rPr>
        <w:t>, (chromium (III) ion).</w:t>
      </w:r>
    </w:p>
    <w:p w14:paraId="3C83BFC1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14:paraId="2560200A" w14:textId="77777777" w:rsidR="002C3D37" w:rsidRDefault="002C3D37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70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Write the sub-shell electronic configuration for Co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.</w:t>
      </w:r>
      <w:r w:rsidR="00091494">
        <w:rPr>
          <w:rFonts w:ascii="Arial" w:hAnsi="Arial" w:cs="Arial"/>
        </w:rPr>
        <w:t xml:space="preserve"> </w:t>
      </w:r>
      <w:r w:rsidR="00091494">
        <w:rPr>
          <w:rFonts w:ascii="Arial" w:hAnsi="Arial" w:cs="Arial"/>
          <w:color w:val="FF0000"/>
          <w:szCs w:val="22"/>
        </w:rPr>
        <w:t>1s</w:t>
      </w:r>
      <w:r w:rsidR="00091494" w:rsidRPr="00091494">
        <w:rPr>
          <w:rFonts w:ascii="Arial" w:hAnsi="Arial" w:cs="Arial"/>
          <w:color w:val="FF0000"/>
          <w:szCs w:val="22"/>
          <w:vertAlign w:val="superscript"/>
        </w:rPr>
        <w:t>2</w:t>
      </w:r>
      <w:r w:rsidR="00091494">
        <w:rPr>
          <w:rFonts w:ascii="Arial" w:hAnsi="Arial" w:cs="Arial"/>
          <w:color w:val="FF0000"/>
          <w:szCs w:val="22"/>
        </w:rPr>
        <w:t xml:space="preserve"> 2s</w:t>
      </w:r>
      <w:r w:rsidR="00091494" w:rsidRPr="00091494">
        <w:rPr>
          <w:rFonts w:ascii="Arial" w:hAnsi="Arial" w:cs="Arial"/>
          <w:color w:val="FF0000"/>
          <w:szCs w:val="22"/>
          <w:vertAlign w:val="superscript"/>
        </w:rPr>
        <w:t>2</w:t>
      </w:r>
      <w:r w:rsidR="00091494">
        <w:rPr>
          <w:rFonts w:ascii="Arial" w:hAnsi="Arial" w:cs="Arial"/>
          <w:color w:val="FF0000"/>
          <w:szCs w:val="22"/>
        </w:rPr>
        <w:t xml:space="preserve"> 2p</w:t>
      </w:r>
      <w:r w:rsidR="00091494" w:rsidRPr="00091494">
        <w:rPr>
          <w:rFonts w:ascii="Arial" w:hAnsi="Arial" w:cs="Arial"/>
          <w:color w:val="FF0000"/>
          <w:szCs w:val="22"/>
          <w:vertAlign w:val="superscript"/>
        </w:rPr>
        <w:t>6</w:t>
      </w:r>
      <w:r w:rsidR="00091494">
        <w:rPr>
          <w:rFonts w:ascii="Arial" w:hAnsi="Arial" w:cs="Arial"/>
          <w:color w:val="FF0000"/>
          <w:szCs w:val="22"/>
        </w:rPr>
        <w:t xml:space="preserve"> 3s</w:t>
      </w:r>
      <w:r w:rsidR="00091494" w:rsidRPr="00091494">
        <w:rPr>
          <w:rFonts w:ascii="Arial" w:hAnsi="Arial" w:cs="Arial"/>
          <w:color w:val="FF0000"/>
          <w:szCs w:val="22"/>
          <w:vertAlign w:val="superscript"/>
        </w:rPr>
        <w:t>2</w:t>
      </w:r>
      <w:r w:rsidR="00091494">
        <w:rPr>
          <w:rFonts w:ascii="Arial" w:hAnsi="Arial" w:cs="Arial"/>
          <w:color w:val="FF0000"/>
          <w:szCs w:val="22"/>
        </w:rPr>
        <w:t xml:space="preserve"> 3p</w:t>
      </w:r>
      <w:r w:rsidR="00091494" w:rsidRPr="00091494">
        <w:rPr>
          <w:rFonts w:ascii="Arial" w:hAnsi="Arial" w:cs="Arial"/>
          <w:color w:val="FF0000"/>
          <w:szCs w:val="22"/>
          <w:vertAlign w:val="superscript"/>
        </w:rPr>
        <w:t>6</w:t>
      </w:r>
      <w:r w:rsidR="00091494">
        <w:rPr>
          <w:rFonts w:ascii="Arial" w:hAnsi="Arial" w:cs="Arial"/>
          <w:color w:val="FF0000"/>
          <w:szCs w:val="22"/>
        </w:rPr>
        <w:t xml:space="preserve"> 3d</w:t>
      </w:r>
      <w:r w:rsidR="00091494">
        <w:rPr>
          <w:rFonts w:ascii="Arial" w:hAnsi="Arial" w:cs="Arial"/>
          <w:color w:val="FF0000"/>
          <w:szCs w:val="22"/>
          <w:vertAlign w:val="superscript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14:paraId="73B9D9B3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701"/>
          <w:tab w:val="right" w:pos="9504"/>
        </w:tabs>
        <w:ind w:left="420"/>
        <w:rPr>
          <w:rFonts w:ascii="Arial" w:hAnsi="Arial" w:cs="Arial"/>
        </w:rPr>
      </w:pPr>
    </w:p>
    <w:p w14:paraId="3BE19F77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70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 xml:space="preserve">Explain, referring to their electronic configurations, why the elements such as cobalt and chromium are </w:t>
      </w:r>
    </w:p>
    <w:p w14:paraId="59AF6063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701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placed</w:t>
      </w:r>
      <w:proofErr w:type="gramEnd"/>
      <w:r>
        <w:rPr>
          <w:rFonts w:ascii="Arial" w:hAnsi="Arial" w:cs="Arial"/>
        </w:rPr>
        <w:t xml:space="preserve"> in the d-block of the periodic table.</w:t>
      </w:r>
      <w:r w:rsidR="00091494">
        <w:rPr>
          <w:rFonts w:ascii="Arial" w:hAnsi="Arial" w:cs="Arial"/>
        </w:rPr>
        <w:t xml:space="preserve"> </w:t>
      </w:r>
      <w:r w:rsidR="00091494">
        <w:rPr>
          <w:rFonts w:ascii="Arial" w:hAnsi="Arial" w:cs="Arial"/>
          <w:color w:val="FF0000"/>
        </w:rPr>
        <w:t>Last subshell written (</w:t>
      </w:r>
      <w:proofErr w:type="spellStart"/>
      <w:r w:rsidR="00091494">
        <w:rPr>
          <w:rFonts w:ascii="Arial" w:hAnsi="Arial" w:cs="Arial"/>
          <w:color w:val="FF0000"/>
        </w:rPr>
        <w:t>ie</w:t>
      </w:r>
      <w:proofErr w:type="spellEnd"/>
      <w:r w:rsidR="00091494">
        <w:rPr>
          <w:rFonts w:ascii="Arial" w:hAnsi="Arial" w:cs="Arial"/>
          <w:color w:val="FF0000"/>
        </w:rPr>
        <w:t xml:space="preserve"> highest energy) is the d shell</w:t>
      </w:r>
      <w:r>
        <w:rPr>
          <w:rFonts w:ascii="Arial" w:hAnsi="Arial" w:cs="Arial"/>
        </w:rPr>
        <w:tab/>
      </w:r>
      <w:r w:rsidR="00091494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>(1 mark)</w:t>
      </w:r>
    </w:p>
    <w:p w14:paraId="38118CBC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701"/>
          <w:tab w:val="right" w:pos="9504"/>
        </w:tabs>
        <w:ind w:left="360"/>
        <w:rPr>
          <w:rFonts w:ascii="Arial" w:hAnsi="Arial" w:cs="Arial"/>
        </w:rPr>
      </w:pPr>
    </w:p>
    <w:p w14:paraId="1450C8D0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70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>Given the formula of chromium (III) oxide is Cr</w:t>
      </w:r>
      <w:r w:rsidRPr="002C3D3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</w:p>
    <w:p w14:paraId="7A349618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701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 the oxidation number of chromium in chromium (III) oxide.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14:paraId="4E6F224F" w14:textId="77777777" w:rsidR="002C3D37" w:rsidRPr="00091494" w:rsidRDefault="00091494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701"/>
          <w:tab w:val="right" w:pos="9504"/>
        </w:tabs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color w:val="FF0000"/>
          <w:sz w:val="18"/>
        </w:rPr>
        <w:t>+3</w:t>
      </w:r>
    </w:p>
    <w:p w14:paraId="188419D4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701"/>
          <w:tab w:val="right" w:pos="9504"/>
        </w:tabs>
        <w:rPr>
          <w:rFonts w:ascii="Arial" w:hAnsi="Arial" w:cs="Arial"/>
          <w:sz w:val="18"/>
        </w:rPr>
      </w:pPr>
    </w:p>
    <w:p w14:paraId="1EDF876D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701"/>
          <w:tab w:val="right" w:pos="9504"/>
        </w:tabs>
        <w:rPr>
          <w:rFonts w:ascii="Arial" w:hAnsi="Arial" w:cs="Arial"/>
          <w:sz w:val="18"/>
        </w:rPr>
      </w:pPr>
    </w:p>
    <w:p w14:paraId="005B16ED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701"/>
          <w:tab w:val="right" w:pos="9504"/>
        </w:tabs>
        <w:rPr>
          <w:rFonts w:ascii="Arial" w:hAnsi="Arial" w:cs="Arial"/>
          <w:sz w:val="18"/>
        </w:rPr>
      </w:pPr>
    </w:p>
    <w:p w14:paraId="418B29A9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701"/>
          <w:tab w:val="right" w:pos="9504"/>
        </w:tabs>
        <w:rPr>
          <w:rFonts w:ascii="Arial" w:hAnsi="Arial" w:cs="Arial"/>
          <w:sz w:val="18"/>
        </w:rPr>
      </w:pPr>
    </w:p>
    <w:p w14:paraId="12CA0EA4" w14:textId="77777777" w:rsidR="002C3D37" w:rsidRDefault="002C3D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701"/>
          <w:tab w:val="right" w:pos="9504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22"/>
        </w:rPr>
        <w:t xml:space="preserve">TOTAL </w:t>
      </w:r>
      <w:proofErr w:type="gramStart"/>
      <w:r>
        <w:rPr>
          <w:rFonts w:ascii="Arial" w:hAnsi="Arial" w:cs="Arial"/>
          <w:b/>
          <w:bCs/>
          <w:sz w:val="22"/>
        </w:rPr>
        <w:t>MARK  =</w:t>
      </w:r>
      <w:proofErr w:type="gramEnd"/>
      <w:r>
        <w:rPr>
          <w:rFonts w:ascii="Arial" w:hAnsi="Arial" w:cs="Arial"/>
          <w:b/>
          <w:bCs/>
          <w:sz w:val="22"/>
        </w:rPr>
        <w:t xml:space="preserve">  31</w:t>
      </w:r>
    </w:p>
    <w:sectPr w:rsidR="002C3D37">
      <w:headerReference w:type="default" r:id="rId10"/>
      <w:footerReference w:type="default" r:id="rId11"/>
      <w:pgSz w:w="12240" w:h="15840"/>
      <w:pgMar w:top="1134" w:right="1151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E6DDA" w14:textId="77777777" w:rsidR="001F1562" w:rsidRDefault="001F1562">
      <w:r>
        <w:separator/>
      </w:r>
    </w:p>
  </w:endnote>
  <w:endnote w:type="continuationSeparator" w:id="0">
    <w:p w14:paraId="108E9E11" w14:textId="77777777" w:rsidR="001F1562" w:rsidRDefault="001F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66BAD" w14:textId="77777777" w:rsidR="001C78EB" w:rsidRDefault="001C78EB">
    <w:pPr>
      <w:pStyle w:val="Footer"/>
      <w:tabs>
        <w:tab w:val="clear" w:pos="8306"/>
        <w:tab w:val="right" w:pos="96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20052" w14:textId="77777777" w:rsidR="001F1562" w:rsidRDefault="001F1562">
      <w:r>
        <w:separator/>
      </w:r>
    </w:p>
  </w:footnote>
  <w:footnote w:type="continuationSeparator" w:id="0">
    <w:p w14:paraId="28A42CBA" w14:textId="77777777" w:rsidR="001F1562" w:rsidRDefault="001F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A3339" w14:textId="77777777" w:rsidR="001C78EB" w:rsidRDefault="001C78EB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36B1"/>
    <w:multiLevelType w:val="hybridMultilevel"/>
    <w:tmpl w:val="F00828F6"/>
    <w:lvl w:ilvl="0" w:tplc="9C1679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3061B46"/>
    <w:multiLevelType w:val="hybridMultilevel"/>
    <w:tmpl w:val="EBE65D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A17ADF"/>
    <w:multiLevelType w:val="hybridMultilevel"/>
    <w:tmpl w:val="6E926DCC"/>
    <w:lvl w:ilvl="0" w:tplc="70B0797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37"/>
    <w:rsid w:val="00056455"/>
    <w:rsid w:val="00091494"/>
    <w:rsid w:val="000C3E38"/>
    <w:rsid w:val="00111CA9"/>
    <w:rsid w:val="001C78EB"/>
    <w:rsid w:val="001F1562"/>
    <w:rsid w:val="00262985"/>
    <w:rsid w:val="002C3D37"/>
    <w:rsid w:val="003F2DF9"/>
    <w:rsid w:val="005F352B"/>
    <w:rsid w:val="00BD70CF"/>
    <w:rsid w:val="00CF57D2"/>
    <w:rsid w:val="00D82E05"/>
    <w:rsid w:val="00F16908"/>
    <w:rsid w:val="00F9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563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center" w:pos="1152"/>
        <w:tab w:val="center" w:pos="7200"/>
      </w:tabs>
    </w:pPr>
    <w:rPr>
      <w:b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center" w:pos="1152"/>
        <w:tab w:val="center" w:pos="7200"/>
      </w:tabs>
    </w:pPr>
    <w:rPr>
      <w:b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3</cp:revision>
  <cp:lastPrinted>2012-08-22T23:06:00Z</cp:lastPrinted>
  <dcterms:created xsi:type="dcterms:W3CDTF">2016-02-03T02:16:00Z</dcterms:created>
  <dcterms:modified xsi:type="dcterms:W3CDTF">2016-02-03T02:23:00Z</dcterms:modified>
</cp:coreProperties>
</file>