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7" w:rsidRDefault="00935927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935927" w:rsidRDefault="00935927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935927" w:rsidRDefault="00935927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>
        <w:rPr>
          <w:b/>
          <w:i w:val="0"/>
          <w:sz w:val="28"/>
          <w:u w:val="none"/>
        </w:rPr>
        <w:tab/>
      </w:r>
    </w:p>
    <w:p w:rsidR="00935927" w:rsidRDefault="00935927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4: Organic &amp; Biological Chemistry</w:t>
      </w:r>
    </w:p>
    <w:p w:rsidR="00935927" w:rsidRDefault="0093592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>Aldehydes, Ketones, Carboxylic Acids</w:t>
      </w:r>
    </w:p>
    <w:p w:rsidR="00935927" w:rsidRDefault="0093592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>Review Pap</w:t>
      </w:r>
      <w:bookmarkStart w:id="0" w:name="_GoBack"/>
      <w:bookmarkEnd w:id="0"/>
      <w:r>
        <w:rPr>
          <w:b/>
          <w:sz w:val="24"/>
        </w:rPr>
        <w:t xml:space="preserve">er </w:t>
      </w:r>
      <w:r w:rsidR="00643977">
        <w:rPr>
          <w:b/>
          <w:sz w:val="24"/>
        </w:rPr>
        <w:t>11</w:t>
      </w:r>
      <w:r>
        <w:rPr>
          <w:b/>
        </w:rPr>
        <w:tab/>
      </w:r>
    </w:p>
    <w:p w:rsidR="00935927" w:rsidRDefault="0093592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</w:rPr>
        <w:t xml:space="preserve"> </w:t>
      </w:r>
      <w:r>
        <w:rPr>
          <w:bCs/>
          <w:vertAlign w:val="superscript"/>
        </w:rPr>
        <w:tab/>
      </w:r>
    </w:p>
    <w:p w:rsidR="00935927" w:rsidRDefault="00935927">
      <w:pPr>
        <w:tabs>
          <w:tab w:val="center" w:pos="1152"/>
          <w:tab w:val="center" w:pos="7200"/>
        </w:tabs>
        <w:rPr>
          <w:b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preparation of organic compounds often requires the use of specific glassware and apparatus unique to the process. The process could be a </w:t>
      </w:r>
      <w:r>
        <w:rPr>
          <w:rFonts w:ascii="Arial" w:hAnsi="Arial" w:cs="Arial"/>
          <w:i/>
          <w:iCs/>
        </w:rPr>
        <w:t>reflux, distillation, controlled oxidation</w:t>
      </w:r>
      <w:r>
        <w:rPr>
          <w:rFonts w:ascii="Arial" w:hAnsi="Arial" w:cs="Arial"/>
        </w:rPr>
        <w:t xml:space="preserve"> or a </w:t>
      </w:r>
      <w:r>
        <w:rPr>
          <w:rFonts w:ascii="Arial" w:hAnsi="Arial" w:cs="Arial"/>
          <w:i/>
          <w:iCs/>
        </w:rPr>
        <w:t>liquid-liquid extraction</w:t>
      </w:r>
      <w:r>
        <w:rPr>
          <w:rFonts w:ascii="Arial" w:hAnsi="Arial" w:cs="Arial"/>
        </w:rPr>
        <w:t>.</w:t>
      </w:r>
    </w:p>
    <w:p w:rsidR="00935927" w:rsidRDefault="0064397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21590</wp:posOffset>
            </wp:positionV>
            <wp:extent cx="2400300" cy="2756535"/>
            <wp:effectExtent l="0" t="0" r="0" b="5715"/>
            <wp:wrapTight wrapText="bothSides">
              <wp:wrapPolygon edited="0">
                <wp:start x="0" y="0"/>
                <wp:lineTo x="0" y="21496"/>
                <wp:lineTo x="21429" y="21496"/>
                <wp:lineTo x="21429" y="0"/>
                <wp:lineTo x="0" y="0"/>
              </wp:wrapPolygon>
            </wp:wrapTight>
            <wp:docPr id="16" name="Picture 16" descr="http://www.micromountain.com/sci_diagrams/sci_app/sci_app_assets/distil_lab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cromountain.com/sci_diagrams/sci_app/sci_app_assets/distil_lab_en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27" w:rsidRDefault="0093592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Write a sentence to describe the </w:t>
      </w:r>
      <w:r>
        <w:rPr>
          <w:rFonts w:ascii="Arial" w:hAnsi="Arial" w:cs="Arial"/>
          <w:i/>
          <w:iCs/>
        </w:rPr>
        <w:t>purpose of distillation</w:t>
      </w:r>
      <w:r>
        <w:rPr>
          <w:rFonts w:ascii="Arial" w:hAnsi="Arial" w:cs="Arial"/>
        </w:rPr>
        <w:t>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35927" w:rsidRDefault="0093592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Upon what important physical property of the solution in the round-bottomed flask, does distillation rely?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35927" w:rsidRDefault="0093592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When distilling, describe the reason for using:</w:t>
      </w:r>
      <w:r>
        <w:rPr>
          <w:rFonts w:ascii="Arial" w:hAnsi="Arial" w:cs="Arial"/>
          <w:color w:val="FFFFFF"/>
        </w:rPr>
        <w:t xml:space="preserve"> 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35927" w:rsidRDefault="00935927">
      <w:pPr>
        <w:pStyle w:val="Header"/>
        <w:numPr>
          <w:ilvl w:val="1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276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pumice</w:t>
      </w:r>
      <w:proofErr w:type="gramEnd"/>
      <w:r>
        <w:rPr>
          <w:rFonts w:ascii="Arial" w:hAnsi="Arial" w:cs="Arial"/>
        </w:rPr>
        <w:t xml:space="preserve"> in the round-bottomed flask.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276"/>
          <w:tab w:val="left" w:pos="1440"/>
          <w:tab w:val="right" w:pos="9504"/>
        </w:tabs>
        <w:ind w:left="1080"/>
        <w:rPr>
          <w:rFonts w:ascii="Arial" w:hAnsi="Arial" w:cs="Arial"/>
          <w:sz w:val="18"/>
        </w:rPr>
      </w:pPr>
    </w:p>
    <w:p w:rsidR="00935927" w:rsidRDefault="00935927">
      <w:pPr>
        <w:pStyle w:val="Header"/>
        <w:numPr>
          <w:ilvl w:val="1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276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condenser.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rPr>
          <w:rFonts w:ascii="Arial" w:hAnsi="Arial" w:cs="Arial"/>
          <w:sz w:val="18"/>
        </w:rPr>
      </w:pPr>
    </w:p>
    <w:p w:rsidR="00935927" w:rsidRDefault="0093592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27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Describe the direction of the flow of water through the 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276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condenser</w:t>
      </w:r>
      <w:proofErr w:type="gramEnd"/>
      <w:r>
        <w:rPr>
          <w:rFonts w:ascii="Arial" w:hAnsi="Arial" w:cs="Arial"/>
        </w:rPr>
        <w:t>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sz w:val="18"/>
        </w:rPr>
      </w:pPr>
      <w:r>
        <w:tab/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</w:pPr>
      <w:r>
        <w:tab/>
      </w:r>
      <w:r>
        <w:tab/>
        <w:t>(6 marks)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Propanoic</w:t>
      </w:r>
      <w:proofErr w:type="spellEnd"/>
      <w:r>
        <w:rPr>
          <w:rFonts w:ascii="Arial" w:hAnsi="Arial" w:cs="Arial"/>
        </w:rPr>
        <w:t xml:space="preserve"> acid is a common carboxylic acid found in most </w:t>
      </w:r>
      <w:r w:rsidR="00441070">
        <w:rPr>
          <w:rFonts w:ascii="Arial" w:hAnsi="Arial" w:cs="Arial"/>
        </w:rPr>
        <w:t>l</w:t>
      </w:r>
      <w:r>
        <w:rPr>
          <w:rFonts w:ascii="Arial" w:hAnsi="Arial" w:cs="Arial"/>
        </w:rPr>
        <w:t>aboratories.</w:t>
      </w:r>
    </w:p>
    <w:p w:rsidR="00935927" w:rsidRDefault="00935927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Write a balanced equation for the reaction of </w:t>
      </w:r>
      <w:proofErr w:type="spellStart"/>
      <w:r>
        <w:rPr>
          <w:rFonts w:ascii="Arial" w:hAnsi="Arial" w:cs="Arial"/>
        </w:rPr>
        <w:t>propanoic</w:t>
      </w:r>
      <w:proofErr w:type="spellEnd"/>
      <w:r>
        <w:rPr>
          <w:rFonts w:ascii="Arial" w:hAnsi="Arial" w:cs="Arial"/>
        </w:rPr>
        <w:t xml:space="preserve"> acid with potassium carbonate solution.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ind w:left="420"/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Describe the observation that would indicate a reaction had occurred.</w:t>
      </w:r>
      <w:r>
        <w:rPr>
          <w:sz w:val="22"/>
        </w:rPr>
        <w:t xml:space="preserve">  </w:t>
      </w:r>
      <w:r>
        <w:rPr>
          <w:sz w:val="22"/>
        </w:rPr>
        <w:tab/>
      </w:r>
      <w:r>
        <w:t>(3 marks)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2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compounds X (</w:t>
      </w:r>
      <w:proofErr w:type="spellStart"/>
      <w:r>
        <w:rPr>
          <w:rFonts w:ascii="Arial" w:hAnsi="Arial" w:cs="Arial"/>
        </w:rPr>
        <w:t>butanal</w:t>
      </w:r>
      <w:proofErr w:type="spellEnd"/>
      <w:r>
        <w:rPr>
          <w:rFonts w:ascii="Arial" w:hAnsi="Arial" w:cs="Arial"/>
        </w:rPr>
        <w:t>) and Y (butanone</w:t>
      </w:r>
      <w:proofErr w:type="gramStart"/>
      <w:r>
        <w:rPr>
          <w:rFonts w:ascii="Arial" w:hAnsi="Arial" w:cs="Arial"/>
        </w:rPr>
        <w:t>),</w:t>
      </w:r>
      <w:proofErr w:type="gramEnd"/>
      <w:r>
        <w:rPr>
          <w:rFonts w:ascii="Arial" w:hAnsi="Arial" w:cs="Arial"/>
        </w:rPr>
        <w:t xml:space="preserve"> have the same molecular formula but different structural formula.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35927" w:rsidRDefault="00935927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Write the molecular formula of </w:t>
      </w:r>
      <w:proofErr w:type="spellStart"/>
      <w:r>
        <w:rPr>
          <w:rFonts w:ascii="Arial" w:hAnsi="Arial" w:cs="Arial"/>
        </w:rPr>
        <w:t>butanal</w:t>
      </w:r>
      <w:proofErr w:type="spellEnd"/>
      <w:r>
        <w:rPr>
          <w:rFonts w:ascii="Arial" w:hAnsi="Arial" w:cs="Arial"/>
        </w:rPr>
        <w:t>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:rsidR="00935927" w:rsidRDefault="00935927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structural formula for butanone.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35927" w:rsidRDefault="00935927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term used to describe the relationship between X and Y.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35927" w:rsidRDefault="00935927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When X reacts with </w:t>
      </w:r>
      <w:proofErr w:type="spellStart"/>
      <w:r>
        <w:rPr>
          <w:rFonts w:ascii="Arial" w:hAnsi="Arial" w:cs="Arial"/>
        </w:rPr>
        <w:t>ammoniacal</w:t>
      </w:r>
      <w:proofErr w:type="spellEnd"/>
      <w:r>
        <w:rPr>
          <w:rFonts w:ascii="Arial" w:hAnsi="Arial" w:cs="Arial"/>
        </w:rPr>
        <w:t xml:space="preserve"> silver nitrate solution, the organic species Z is formed.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Give the </w:t>
      </w:r>
      <w:r>
        <w:rPr>
          <w:rFonts w:ascii="Arial" w:hAnsi="Arial" w:cs="Arial"/>
          <w:i/>
          <w:iCs/>
        </w:rPr>
        <w:t>systematic name</w:t>
      </w:r>
      <w:r>
        <w:rPr>
          <w:rFonts w:ascii="Arial" w:hAnsi="Arial" w:cs="Arial"/>
        </w:rPr>
        <w:t xml:space="preserve"> of species Z.</w:t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</w:pPr>
      <w:r>
        <w:tab/>
      </w:r>
      <w:r>
        <w:tab/>
      </w:r>
      <w:r>
        <w:tab/>
      </w:r>
      <w:r>
        <w:tab/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</w:p>
    <w:p w:rsidR="00441070" w:rsidRDefault="0044107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</w:p>
    <w:p w:rsidR="00935927" w:rsidRDefault="0064397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82550</wp:posOffset>
            </wp:positionV>
            <wp:extent cx="21336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07" y="21500"/>
                <wp:lineTo x="2140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27">
        <w:rPr>
          <w:b/>
          <w:bCs/>
          <w:sz w:val="24"/>
        </w:rPr>
        <w:t>Question 4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High performance liquid chromatography, using a non-polar stationary phase, was used to separate five components of a weed herbicide. The chromatogram obtained, showing the retention times, is shown opposite.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State the meaning of the term “retention time”. 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Identify which, of </w:t>
      </w:r>
      <w:proofErr w:type="spellStart"/>
      <w:r>
        <w:rPr>
          <w:rFonts w:ascii="Arial" w:hAnsi="Arial" w:cs="Arial"/>
        </w:rPr>
        <w:t>dieldrin</w:t>
      </w:r>
      <w:proofErr w:type="spellEnd"/>
      <w:r>
        <w:rPr>
          <w:rFonts w:ascii="Arial" w:hAnsi="Arial" w:cs="Arial"/>
        </w:rPr>
        <w:t xml:space="preserve"> and DDT, is the less polar compound 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explain your answer.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t>(4 marks)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1418"/>
          <w:tab w:val="right" w:pos="9639"/>
        </w:tabs>
      </w:pPr>
      <w:r>
        <w:tab/>
      </w:r>
      <w:r>
        <w:tab/>
      </w:r>
      <w:r>
        <w:tab/>
        <w:t>(5 marks)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  <w:ind w:left="420"/>
      </w:pPr>
      <w:r>
        <w:rPr>
          <w:rFonts w:ascii="Arial" w:hAnsi="Arial" w:cs="Arial"/>
        </w:rPr>
        <w:t xml:space="preserve">Write an equation to show the ionization of </w:t>
      </w:r>
      <w:proofErr w:type="spellStart"/>
      <w:r>
        <w:rPr>
          <w:rFonts w:ascii="Arial" w:hAnsi="Arial" w:cs="Arial"/>
        </w:rPr>
        <w:t>propanoic</w:t>
      </w:r>
      <w:proofErr w:type="spellEnd"/>
      <w:r>
        <w:rPr>
          <w:rFonts w:ascii="Arial" w:hAnsi="Arial" w:cs="Arial"/>
        </w:rPr>
        <w:t xml:space="preserve"> acid in water.</w:t>
      </w:r>
      <w:r>
        <w:rPr>
          <w:rFonts w:ascii="Arial" w:hAnsi="Arial" w:cs="Arial"/>
        </w:rPr>
        <w:tab/>
      </w:r>
      <w:r>
        <w:t>(2 marks)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left" w:pos="2268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Systematically name the following compounds.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268"/>
          <w:tab w:val="right" w:pos="9504"/>
        </w:tabs>
        <w:rPr>
          <w:sz w:val="22"/>
        </w:rPr>
      </w:pPr>
    </w:p>
    <w:p w:rsidR="00935927" w:rsidRDefault="0064397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268"/>
          <w:tab w:val="left" w:pos="5387"/>
          <w:tab w:val="left" w:pos="6096"/>
          <w:tab w:val="left" w:pos="7230"/>
          <w:tab w:val="right" w:pos="9504"/>
        </w:tabs>
        <w:spacing w:line="360" w:lineRule="auto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149225</wp:posOffset>
                </wp:positionV>
                <wp:extent cx="0" cy="11430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1pt,11.75pt" to="365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GS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11.75pt" to="133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"/>
            </w:pict>
          </mc:Fallback>
        </mc:AlternateContent>
      </w:r>
      <w:r w:rsidR="00935927">
        <w:rPr>
          <w:sz w:val="22"/>
        </w:rPr>
        <w:tab/>
        <w:t>a)</w:t>
      </w:r>
      <w:r w:rsidR="00935927">
        <w:rPr>
          <w:sz w:val="22"/>
        </w:rPr>
        <w:tab/>
      </w:r>
      <w:r w:rsidR="00935927">
        <w:rPr>
          <w:sz w:val="22"/>
        </w:rPr>
        <w:tab/>
        <w:t>CH</w:t>
      </w:r>
      <w:r w:rsidR="00935927">
        <w:rPr>
          <w:sz w:val="22"/>
          <w:vertAlign w:val="subscript"/>
        </w:rPr>
        <w:t>3</w:t>
      </w:r>
      <w:r w:rsidR="00935927">
        <w:rPr>
          <w:sz w:val="22"/>
        </w:rPr>
        <w:t>CH</w:t>
      </w:r>
      <w:r w:rsidR="00935927">
        <w:rPr>
          <w:sz w:val="22"/>
          <w:vertAlign w:val="subscript"/>
        </w:rPr>
        <w:t>2</w:t>
      </w:r>
      <w:r w:rsidR="00935927">
        <w:rPr>
          <w:sz w:val="22"/>
        </w:rPr>
        <w:t>CH</w:t>
      </w:r>
      <w:r w:rsidR="00935927">
        <w:rPr>
          <w:sz w:val="22"/>
          <w:vertAlign w:val="subscript"/>
        </w:rPr>
        <w:t>2</w:t>
      </w:r>
      <w:r w:rsidR="00935927">
        <w:rPr>
          <w:sz w:val="22"/>
          <w:vertAlign w:val="subscript"/>
        </w:rPr>
        <w:tab/>
      </w:r>
      <w:r w:rsidR="00935927">
        <w:rPr>
          <w:sz w:val="22"/>
        </w:rPr>
        <w:t>O</w:t>
      </w:r>
      <w:r w:rsidR="00935927">
        <w:rPr>
          <w:sz w:val="22"/>
        </w:rPr>
        <w:tab/>
        <w:t>b)</w:t>
      </w:r>
      <w:r w:rsidR="00935927">
        <w:rPr>
          <w:sz w:val="22"/>
        </w:rPr>
        <w:tab/>
      </w:r>
      <w:r w:rsidR="00935927">
        <w:rPr>
          <w:sz w:val="22"/>
        </w:rPr>
        <w:tab/>
        <w:t>CH</w:t>
      </w:r>
      <w:r w:rsidR="00935927">
        <w:rPr>
          <w:sz w:val="22"/>
          <w:vertAlign w:val="subscript"/>
        </w:rPr>
        <w:t>3</w:t>
      </w:r>
    </w:p>
    <w:p w:rsidR="00935927" w:rsidRDefault="0064397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268"/>
          <w:tab w:val="left" w:pos="5387"/>
          <w:tab w:val="left" w:pos="6096"/>
          <w:tab w:val="left" w:pos="7230"/>
          <w:tab w:val="right" w:pos="9504"/>
        </w:tabs>
        <w:spacing w:line="360" w:lineRule="auto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146050</wp:posOffset>
                </wp:positionV>
                <wp:extent cx="0" cy="11430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11.5pt" to="347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Wu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pt,13pt" to="13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127000</wp:posOffset>
                </wp:positionV>
                <wp:extent cx="114300" cy="11430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10pt" to="13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"/>
            </w:pict>
          </mc:Fallback>
        </mc:AlternateContent>
      </w:r>
      <w:r w:rsidR="00935927">
        <w:rPr>
          <w:sz w:val="22"/>
        </w:rPr>
        <w:tab/>
      </w:r>
      <w:r w:rsidR="00935927">
        <w:rPr>
          <w:sz w:val="22"/>
        </w:rPr>
        <w:tab/>
      </w:r>
      <w:r w:rsidR="00935927">
        <w:rPr>
          <w:sz w:val="22"/>
        </w:rPr>
        <w:tab/>
      </w:r>
      <w:r w:rsidR="00935927">
        <w:rPr>
          <w:sz w:val="22"/>
        </w:rPr>
        <w:tab/>
      </w:r>
      <w:r w:rsidR="00935927">
        <w:rPr>
          <w:sz w:val="22"/>
        </w:rPr>
        <w:tab/>
        <w:t xml:space="preserve">        CCH</w:t>
      </w:r>
      <w:r w:rsidR="00935927">
        <w:rPr>
          <w:sz w:val="22"/>
          <w:vertAlign w:val="subscript"/>
        </w:rPr>
        <w:t>3</w:t>
      </w:r>
      <w:r w:rsidR="00935927">
        <w:rPr>
          <w:sz w:val="22"/>
        </w:rPr>
        <w:tab/>
      </w:r>
      <w:r w:rsidR="00935927">
        <w:rPr>
          <w:sz w:val="22"/>
        </w:rPr>
        <w:tab/>
        <w:t>CH</w:t>
      </w:r>
      <w:r w:rsidR="00935927">
        <w:rPr>
          <w:sz w:val="22"/>
          <w:vertAlign w:val="subscript"/>
        </w:rPr>
        <w:t>3</w:t>
      </w:r>
      <w:r w:rsidR="00935927">
        <w:rPr>
          <w:sz w:val="22"/>
        </w:rPr>
        <w:t>CH</w:t>
      </w:r>
      <w:r w:rsidR="00935927">
        <w:rPr>
          <w:sz w:val="22"/>
          <w:vertAlign w:val="subscript"/>
        </w:rPr>
        <w:t>2</w:t>
      </w:r>
      <w:r w:rsidR="00935927">
        <w:rPr>
          <w:sz w:val="22"/>
        </w:rPr>
        <w:t>CH CH CH</w:t>
      </w:r>
      <w:r w:rsidR="00935927">
        <w:rPr>
          <w:sz w:val="22"/>
          <w:vertAlign w:val="subscript"/>
        </w:rPr>
        <w:t>3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268"/>
          <w:tab w:val="left" w:pos="5387"/>
          <w:tab w:val="left" w:pos="6096"/>
          <w:tab w:val="left" w:pos="7230"/>
          <w:tab w:val="right" w:pos="9504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  <w:t xml:space="preserve">              OH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268"/>
          <w:tab w:val="left" w:pos="5387"/>
          <w:tab w:val="left" w:pos="6096"/>
          <w:tab w:val="left" w:pos="7230"/>
          <w:tab w:val="right" w:pos="9504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935927" w:rsidRDefault="0064397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268"/>
          <w:tab w:val="left" w:pos="5387"/>
          <w:tab w:val="left" w:pos="6096"/>
          <w:tab w:val="left" w:pos="7230"/>
          <w:tab w:val="right" w:pos="9504"/>
        </w:tabs>
        <w:spacing w:line="360" w:lineRule="auto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137795</wp:posOffset>
                </wp:positionV>
                <wp:extent cx="0" cy="11430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10.85pt" to="77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Ee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"/>
            </w:pict>
          </mc:Fallback>
        </mc:AlternateContent>
      </w:r>
      <w:r w:rsidR="00935927">
        <w:rPr>
          <w:sz w:val="22"/>
        </w:rPr>
        <w:tab/>
        <w:t>c)</w:t>
      </w:r>
      <w:r w:rsidR="00935927">
        <w:rPr>
          <w:sz w:val="22"/>
        </w:rPr>
        <w:tab/>
      </w:r>
      <w:r w:rsidR="00935927">
        <w:rPr>
          <w:sz w:val="22"/>
        </w:rPr>
        <w:tab/>
        <w:t>CH</w:t>
      </w:r>
      <w:r w:rsidR="00935927">
        <w:rPr>
          <w:sz w:val="22"/>
          <w:vertAlign w:val="subscript"/>
        </w:rPr>
        <w:t>3</w:t>
      </w:r>
      <w:r w:rsidR="00935927">
        <w:rPr>
          <w:sz w:val="22"/>
        </w:rPr>
        <w:t>CHCH</w:t>
      </w:r>
      <w:r w:rsidR="00935927">
        <w:rPr>
          <w:sz w:val="22"/>
          <w:vertAlign w:val="subscript"/>
        </w:rPr>
        <w:t>2</w:t>
      </w:r>
      <w:r w:rsidR="00935927">
        <w:rPr>
          <w:sz w:val="22"/>
        </w:rPr>
        <w:t>COOH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268"/>
          <w:tab w:val="left" w:pos="5387"/>
          <w:tab w:val="left" w:pos="6096"/>
          <w:tab w:val="left" w:pos="7230"/>
          <w:tab w:val="right" w:pos="9504"/>
        </w:tabs>
        <w:spacing w:line="360" w:lineRule="auto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CH</w:t>
      </w:r>
      <w:r>
        <w:rPr>
          <w:sz w:val="22"/>
          <w:vertAlign w:val="sub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  <w:t>(6 marks)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7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structures of glyceraldehyde and lactic acid are shown below: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64397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186690</wp:posOffset>
            </wp:positionV>
            <wp:extent cx="10191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98" y="21130"/>
                <wp:lineTo x="21398" y="0"/>
                <wp:lineTo x="0" y="0"/>
              </wp:wrapPolygon>
            </wp:wrapTight>
            <wp:docPr id="20" name="il_fi" descr="http://upload.wikimedia.org/wikipedia/commons/9/9b/Lact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b/Lactic_acid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27">
        <w:rPr>
          <w:rFonts w:ascii="Arial" w:hAnsi="Arial" w:cs="Arial"/>
          <w:color w:val="000000"/>
        </w:rPr>
        <w:t xml:space="preserve">               </w:t>
      </w:r>
      <w:r>
        <w:rPr>
          <w:noProof/>
          <w:lang w:val="en-AU" w:eastAsia="en-AU"/>
        </w:rPr>
        <w:drawing>
          <wp:inline distT="0" distB="0" distL="0" distR="0">
            <wp:extent cx="1082040" cy="1120140"/>
            <wp:effectExtent l="0" t="0" r="3810" b="3810"/>
            <wp:docPr id="1" name="Picture 1" descr="D-glyceraldehyde-2D-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-glyceraldehyde-2D-Fisch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927">
        <w:t xml:space="preserve">                                                        </w:t>
      </w:r>
      <w:r w:rsidR="00935927">
        <w:tab/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glyceraldehyde</w:t>
      </w:r>
      <w:proofErr w:type="gramEnd"/>
      <w:r>
        <w:rPr>
          <w:rFonts w:ascii="Arial" w:hAnsi="Arial" w:cs="Arial"/>
        </w:rPr>
        <w:t xml:space="preserve">                                                         lactic acid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Write the molecular formula of lactic acid and show that it conforms to the general formula of a carbohydrate.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Glyceraldehyde has the same molecular formula as lactic acid and </w:t>
      </w:r>
      <w:r>
        <w:rPr>
          <w:rFonts w:ascii="Arial" w:hAnsi="Arial" w:cs="Arial"/>
          <w:b/>
          <w:bCs/>
        </w:rPr>
        <w:t>is</w:t>
      </w:r>
      <w:r>
        <w:rPr>
          <w:rFonts w:ascii="Arial" w:hAnsi="Arial" w:cs="Arial"/>
        </w:rPr>
        <w:t xml:space="preserve"> classified as a carbohydrate.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Lactic acid is </w:t>
      </w:r>
      <w:r>
        <w:rPr>
          <w:rFonts w:ascii="Arial" w:hAnsi="Arial" w:cs="Arial"/>
          <w:b/>
          <w:bCs/>
        </w:rPr>
        <w:t>not classified</w:t>
      </w:r>
      <w:r>
        <w:rPr>
          <w:rFonts w:ascii="Arial" w:hAnsi="Arial" w:cs="Arial"/>
        </w:rPr>
        <w:t xml:space="preserve"> as a carbohydrate.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Explain what is different about the structures of glyceraldehyde and lactic acid that makes glyceraldehyde a 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carbohydrate</w:t>
      </w:r>
      <w:proofErr w:type="gramEnd"/>
      <w:r>
        <w:rPr>
          <w:rFonts w:ascii="Arial" w:hAnsi="Arial" w:cs="Arial"/>
        </w:rPr>
        <w:t xml:space="preserve"> but not lactic acid.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If Tollens reagent was added to separate samples of both glyceraldehyde and lactic acid, describe what 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observations</w:t>
      </w:r>
      <w:proofErr w:type="gramEnd"/>
      <w:r>
        <w:rPr>
          <w:rFonts w:ascii="Arial" w:hAnsi="Arial" w:cs="Arial"/>
        </w:rPr>
        <w:t xml:space="preserve"> would be made in each case.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(5 marks)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8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Starch, which has the structure shown below, is a complex carbohydrate made up of many glucose units linked together: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64397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37465</wp:posOffset>
            </wp:positionV>
            <wp:extent cx="51625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64397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33020</wp:posOffset>
                </wp:positionV>
                <wp:extent cx="0" cy="45720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2.6pt" to="307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MzLAIAAFQ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State the type of alcohol group indicated by the arrow in the diagram above.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Draw the structural formula of the monomer from which starch is produced.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Name the type of chemical reaction</w:t>
      </w:r>
      <w:r>
        <w:rPr>
          <w:rFonts w:ascii="Arial" w:hAnsi="Arial" w:cs="Arial"/>
        </w:rPr>
        <w:t xml:space="preserve"> that produces starch from its monomer repeatedly joined together.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Starch readily absorbs water,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water is attracted to starch. However, starch is not soluble in water.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Explain these two observations about starch.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(6 marks)</w:t>
      </w: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35927" w:rsidRDefault="0093592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TOTAL </w:t>
      </w:r>
      <w:proofErr w:type="gramStart"/>
      <w:r>
        <w:rPr>
          <w:rFonts w:ascii="Arial" w:hAnsi="Arial" w:cs="Arial"/>
          <w:b/>
          <w:bCs/>
          <w:sz w:val="22"/>
        </w:rPr>
        <w:t>MARK  =</w:t>
      </w:r>
      <w:proofErr w:type="gramEnd"/>
      <w:r>
        <w:rPr>
          <w:rFonts w:ascii="Arial" w:hAnsi="Arial" w:cs="Arial"/>
          <w:b/>
          <w:bCs/>
          <w:sz w:val="22"/>
        </w:rPr>
        <w:t xml:space="preserve">  36</w:t>
      </w:r>
    </w:p>
    <w:sectPr w:rsidR="00935927">
      <w:headerReference w:type="default" r:id="rId15"/>
      <w:footerReference w:type="default" r:id="rId16"/>
      <w:pgSz w:w="12240" w:h="15840"/>
      <w:pgMar w:top="1134" w:right="11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D" w:rsidRDefault="001F2D6D">
      <w:r>
        <w:separator/>
      </w:r>
    </w:p>
  </w:endnote>
  <w:endnote w:type="continuationSeparator" w:id="0">
    <w:p w:rsidR="001F2D6D" w:rsidRDefault="001F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27" w:rsidRDefault="00935927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D" w:rsidRDefault="001F2D6D">
      <w:r>
        <w:separator/>
      </w:r>
    </w:p>
  </w:footnote>
  <w:footnote w:type="continuationSeparator" w:id="0">
    <w:p w:rsidR="001F2D6D" w:rsidRDefault="001F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27" w:rsidRDefault="00935927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A2A"/>
    <w:multiLevelType w:val="hybridMultilevel"/>
    <w:tmpl w:val="10EA5BBC"/>
    <w:lvl w:ilvl="0" w:tplc="F09AFE8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6339A3"/>
    <w:multiLevelType w:val="hybridMultilevel"/>
    <w:tmpl w:val="4740EBD0"/>
    <w:lvl w:ilvl="0" w:tplc="2AC4FFC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DCF523E"/>
    <w:multiLevelType w:val="hybridMultilevel"/>
    <w:tmpl w:val="BB901A40"/>
    <w:lvl w:ilvl="0" w:tplc="3D8E02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303E3"/>
    <w:multiLevelType w:val="hybridMultilevel"/>
    <w:tmpl w:val="B7526C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7"/>
    <w:rsid w:val="00051CCC"/>
    <w:rsid w:val="0014592C"/>
    <w:rsid w:val="001F2D6D"/>
    <w:rsid w:val="00360915"/>
    <w:rsid w:val="003B35E7"/>
    <w:rsid w:val="003F2619"/>
    <w:rsid w:val="00441070"/>
    <w:rsid w:val="005A0996"/>
    <w:rsid w:val="00643977"/>
    <w:rsid w:val="00684368"/>
    <w:rsid w:val="007B1616"/>
    <w:rsid w:val="00935927"/>
    <w:rsid w:val="00D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9/9b/Lactic_acid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micromountain.com/sci_diagrams/sci_app/sci_app_assets/distil_lab_eng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3575</CharactersWithSpaces>
  <SharedDoc>false</SharedDoc>
  <HLinks>
    <vt:vector size="12" baseType="variant">
      <vt:variant>
        <vt:i4>6226014</vt:i4>
      </vt:variant>
      <vt:variant>
        <vt:i4>-1</vt:i4>
      </vt:variant>
      <vt:variant>
        <vt:i4>1040</vt:i4>
      </vt:variant>
      <vt:variant>
        <vt:i4>1</vt:i4>
      </vt:variant>
      <vt:variant>
        <vt:lpwstr>http://www.micromountain.com/sci_diagrams/sci_app/sci_app_assets/distil_lab_eng.jpg</vt:lpwstr>
      </vt:variant>
      <vt:variant>
        <vt:lpwstr/>
      </vt:variant>
      <vt:variant>
        <vt:i4>393316</vt:i4>
      </vt:variant>
      <vt:variant>
        <vt:i4>-1</vt:i4>
      </vt:variant>
      <vt:variant>
        <vt:i4>1044</vt:i4>
      </vt:variant>
      <vt:variant>
        <vt:i4>1</vt:i4>
      </vt:variant>
      <vt:variant>
        <vt:lpwstr>http://upload.wikimedia.org/wikipedia/commons/9/9b/Lactic_acid.PNG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2015-04-30T04:03:00Z</cp:lastPrinted>
  <dcterms:created xsi:type="dcterms:W3CDTF">2016-06-22T00:45:00Z</dcterms:created>
  <dcterms:modified xsi:type="dcterms:W3CDTF">2016-06-22T00:46:00Z</dcterms:modified>
</cp:coreProperties>
</file>